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7DF3" w14:textId="77777777" w:rsidR="002B3759" w:rsidRPr="00FF5484" w:rsidRDefault="002B3759" w:rsidP="000F018A">
      <w:pPr>
        <w:jc w:val="center"/>
        <w:rPr>
          <w:rFonts w:asciiTheme="minorHAnsi" w:hAnsiTheme="minorHAnsi"/>
          <w:sz w:val="28"/>
          <w:szCs w:val="28"/>
        </w:rPr>
      </w:pPr>
      <w:r w:rsidRPr="00FF5484">
        <w:rPr>
          <w:rFonts w:asciiTheme="minorHAnsi" w:hAnsiTheme="minorHAnsi"/>
          <w:sz w:val="28"/>
          <w:szCs w:val="28"/>
        </w:rPr>
        <w:t>Protokoll ASR/VS-Sitzung</w:t>
      </w:r>
    </w:p>
    <w:p w14:paraId="5B3AB6AE" w14:textId="45164BDD" w:rsidR="00F8328E" w:rsidRPr="000F018A" w:rsidRDefault="00822305" w:rsidP="000F018A">
      <w:pPr>
        <w:jc w:val="center"/>
        <w:rPr>
          <w:rFonts w:asciiTheme="minorHAnsi" w:hAnsiTheme="minorHAnsi"/>
          <w:b/>
          <w:sz w:val="28"/>
          <w:szCs w:val="28"/>
        </w:rPr>
      </w:pPr>
      <w:r>
        <w:rPr>
          <w:rFonts w:asciiTheme="minorHAnsi" w:hAnsiTheme="minorHAnsi"/>
          <w:b/>
          <w:sz w:val="28"/>
          <w:szCs w:val="28"/>
        </w:rPr>
        <w:t>30.11.</w:t>
      </w:r>
      <w:r w:rsidR="001E06F4">
        <w:rPr>
          <w:rFonts w:asciiTheme="minorHAnsi" w:hAnsiTheme="minorHAnsi"/>
          <w:b/>
          <w:sz w:val="28"/>
          <w:szCs w:val="28"/>
        </w:rPr>
        <w:t>2020</w:t>
      </w:r>
    </w:p>
    <w:p w14:paraId="1CA891ED" w14:textId="77777777" w:rsidR="00CE743D" w:rsidRDefault="00CE743D" w:rsidP="00BB3EF8">
      <w:pPr>
        <w:rPr>
          <w:rFonts w:asciiTheme="minorHAnsi" w:hAnsiTheme="minorHAnsi"/>
          <w:b/>
        </w:rPr>
      </w:pPr>
    </w:p>
    <w:p w14:paraId="518B1070" w14:textId="2B232FD8" w:rsidR="00F658FB" w:rsidRDefault="002B3759" w:rsidP="00BB3EF8">
      <w:pPr>
        <w:rPr>
          <w:rFonts w:asciiTheme="minorHAnsi" w:hAnsiTheme="minorHAnsi"/>
        </w:rPr>
      </w:pPr>
      <w:r w:rsidRPr="00ED09E0">
        <w:rPr>
          <w:rFonts w:asciiTheme="minorHAnsi" w:hAnsiTheme="minorHAnsi"/>
          <w:b/>
        </w:rPr>
        <w:t>Anwesend:</w:t>
      </w:r>
      <w:r w:rsidRPr="002B3759">
        <w:rPr>
          <w:rFonts w:asciiTheme="minorHAnsi" w:hAnsiTheme="minorHAnsi"/>
        </w:rPr>
        <w:t xml:space="preserve"> Schönbohm, Sturm, </w:t>
      </w:r>
      <w:r w:rsidR="005E4AAE">
        <w:rPr>
          <w:rFonts w:asciiTheme="minorHAnsi" w:hAnsiTheme="minorHAnsi"/>
        </w:rPr>
        <w:t>Scholz,</w:t>
      </w:r>
      <w:r w:rsidR="00C35BE9">
        <w:rPr>
          <w:rFonts w:asciiTheme="minorHAnsi" w:hAnsiTheme="minorHAnsi"/>
        </w:rPr>
        <w:t xml:space="preserve"> </w:t>
      </w:r>
      <w:r w:rsidR="00017D83">
        <w:rPr>
          <w:rFonts w:asciiTheme="minorHAnsi" w:hAnsiTheme="minorHAnsi"/>
        </w:rPr>
        <w:t>Prinzhorn, Schlick</w:t>
      </w:r>
      <w:r w:rsidR="002970A8">
        <w:rPr>
          <w:rFonts w:asciiTheme="minorHAnsi" w:hAnsiTheme="minorHAnsi"/>
        </w:rPr>
        <w:t xml:space="preserve">, </w:t>
      </w:r>
      <w:r w:rsidR="002B6E81">
        <w:rPr>
          <w:rFonts w:asciiTheme="minorHAnsi" w:hAnsiTheme="minorHAnsi"/>
        </w:rPr>
        <w:t>Eppel</w:t>
      </w:r>
    </w:p>
    <w:p w14:paraId="22199430" w14:textId="621C8D2F" w:rsidR="0021405E" w:rsidRPr="00F02446" w:rsidRDefault="00F658FB" w:rsidP="00F02446">
      <w:pPr>
        <w:rPr>
          <w:rFonts w:asciiTheme="minorHAnsi" w:hAnsiTheme="minorHAnsi"/>
        </w:rPr>
      </w:pPr>
      <w:r>
        <w:rPr>
          <w:rFonts w:asciiTheme="minorHAnsi" w:hAnsiTheme="minorHAnsi"/>
        </w:rPr>
        <w:t xml:space="preserve">                       </w:t>
      </w:r>
      <w:r w:rsidR="00855503" w:rsidRPr="00855503">
        <w:rPr>
          <w:rFonts w:asciiTheme="minorHAnsi" w:hAnsiTheme="minorHAnsi"/>
        </w:rPr>
        <w:t xml:space="preserve">                      </w:t>
      </w:r>
    </w:p>
    <w:p w14:paraId="6550BF91" w14:textId="2EC18203" w:rsidR="0099474A" w:rsidRPr="00F02446" w:rsidRDefault="002B3759" w:rsidP="00DF6EE8">
      <w:pPr>
        <w:rPr>
          <w:rFonts w:asciiTheme="minorHAnsi" w:hAnsiTheme="minorHAnsi"/>
          <w:b/>
          <w:bCs/>
        </w:rPr>
      </w:pPr>
      <w:r w:rsidRPr="002B3759">
        <w:rPr>
          <w:rFonts w:asciiTheme="minorHAnsi" w:hAnsiTheme="minorHAnsi"/>
          <w:b/>
        </w:rPr>
        <w:t xml:space="preserve">TOP  1: </w:t>
      </w:r>
      <w:r w:rsidRPr="002B3759">
        <w:rPr>
          <w:rFonts w:asciiTheme="minorHAnsi" w:hAnsiTheme="minorHAnsi"/>
        </w:rPr>
        <w:t>Begrüßung, Protokoll der vorigen Sitzung wird einstimmig genehmigt</w:t>
      </w:r>
      <w:r w:rsidR="0048488D">
        <w:rPr>
          <w:rFonts w:asciiTheme="minorHAnsi" w:hAnsiTheme="minorHAnsi"/>
        </w:rPr>
        <w:t>.</w:t>
      </w:r>
      <w:r w:rsidR="00F658FB">
        <w:rPr>
          <w:rFonts w:asciiTheme="minorHAnsi" w:hAnsiTheme="minorHAnsi"/>
        </w:rPr>
        <w:t xml:space="preserve"> </w:t>
      </w:r>
    </w:p>
    <w:p w14:paraId="4464855D" w14:textId="50A585F4" w:rsidR="0099474A" w:rsidRPr="00F02446" w:rsidRDefault="002B3759" w:rsidP="00385839">
      <w:pPr>
        <w:rPr>
          <w:rFonts w:asciiTheme="minorHAnsi" w:hAnsiTheme="minorHAnsi"/>
          <w:bCs/>
        </w:rPr>
      </w:pPr>
      <w:r w:rsidRPr="002B3759">
        <w:rPr>
          <w:rFonts w:asciiTheme="minorHAnsi" w:hAnsiTheme="minorHAnsi"/>
          <w:b/>
        </w:rPr>
        <w:t xml:space="preserve">TOP  2: </w:t>
      </w:r>
      <w:r w:rsidR="002B6E81">
        <w:rPr>
          <w:rFonts w:asciiTheme="minorHAnsi" w:hAnsiTheme="minorHAnsi"/>
          <w:b/>
        </w:rPr>
        <w:t>QM-Handbuch:</w:t>
      </w:r>
      <w:r w:rsidR="002B6E81">
        <w:rPr>
          <w:rFonts w:asciiTheme="minorHAnsi" w:hAnsiTheme="minorHAnsi"/>
          <w:bCs/>
        </w:rPr>
        <w:t xml:space="preserve"> Die Rezertifizierung ist beantragt und läuft.</w:t>
      </w:r>
    </w:p>
    <w:p w14:paraId="139F291C" w14:textId="7910CBD0" w:rsidR="0099474A" w:rsidRPr="00F02446" w:rsidRDefault="002B3759" w:rsidP="002C4692">
      <w:pPr>
        <w:rPr>
          <w:rFonts w:asciiTheme="minorHAnsi" w:hAnsiTheme="minorHAnsi"/>
          <w:bCs/>
        </w:rPr>
      </w:pPr>
      <w:r w:rsidRPr="002B3759">
        <w:rPr>
          <w:rFonts w:asciiTheme="minorHAnsi" w:hAnsiTheme="minorHAnsi"/>
          <w:b/>
        </w:rPr>
        <w:t xml:space="preserve">TOP  3: </w:t>
      </w:r>
      <w:r w:rsidR="002B6E81">
        <w:rPr>
          <w:rFonts w:asciiTheme="minorHAnsi" w:hAnsiTheme="minorHAnsi"/>
          <w:b/>
        </w:rPr>
        <w:t xml:space="preserve">Website: </w:t>
      </w:r>
      <w:r w:rsidR="002B6E81">
        <w:rPr>
          <w:rFonts w:asciiTheme="minorHAnsi" w:hAnsiTheme="minorHAnsi"/>
          <w:bCs/>
        </w:rPr>
        <w:t>Ist noch in Arbeit. Die Zusatzangebote der ÄrzteInnen werden z.Zt. abgefragt und sollen dann auf die Website gestellt werden. Ein Aufnahmeformular, die Satzung und die Liste der KollegInnen mit den Zusatzqualifikationen sollen auf die öffentliche Seite gestellt werden.</w:t>
      </w:r>
    </w:p>
    <w:p w14:paraId="2DCB1DC1" w14:textId="1467D32A" w:rsidR="00C17F64" w:rsidRPr="00F02446" w:rsidRDefault="00A81FC9" w:rsidP="00F02446">
      <w:pPr>
        <w:rPr>
          <w:rFonts w:asciiTheme="minorHAnsi" w:hAnsiTheme="minorHAnsi"/>
          <w:bCs/>
        </w:rPr>
      </w:pPr>
      <w:r>
        <w:rPr>
          <w:rFonts w:asciiTheme="minorHAnsi" w:hAnsiTheme="minorHAnsi"/>
          <w:b/>
        </w:rPr>
        <w:t>TOP  4</w:t>
      </w:r>
      <w:r w:rsidR="002B3759" w:rsidRPr="002B3759">
        <w:rPr>
          <w:rFonts w:asciiTheme="minorHAnsi" w:hAnsiTheme="minorHAnsi"/>
          <w:b/>
        </w:rPr>
        <w:t xml:space="preserve">: </w:t>
      </w:r>
      <w:r w:rsidR="002B6E81">
        <w:rPr>
          <w:rFonts w:asciiTheme="minorHAnsi" w:hAnsiTheme="minorHAnsi"/>
          <w:b/>
        </w:rPr>
        <w:t xml:space="preserve">Fortbildung Blomenburg: </w:t>
      </w:r>
      <w:r w:rsidR="002B6E81">
        <w:rPr>
          <w:rFonts w:asciiTheme="minorHAnsi" w:hAnsiTheme="minorHAnsi"/>
          <w:bCs/>
        </w:rPr>
        <w:t>Ein „letter of intend“ (Absichtserklärung) zur Kooperation mit der Blomenburg soll erstellt werden.</w:t>
      </w:r>
    </w:p>
    <w:p w14:paraId="51022517" w14:textId="6E1CBB9C" w:rsidR="002B6E81" w:rsidRDefault="00A81FC9" w:rsidP="00C17F64">
      <w:pPr>
        <w:tabs>
          <w:tab w:val="left" w:pos="2052"/>
        </w:tabs>
        <w:rPr>
          <w:rFonts w:asciiTheme="minorHAnsi" w:hAnsiTheme="minorHAnsi"/>
          <w:bCs/>
        </w:rPr>
      </w:pPr>
      <w:r>
        <w:rPr>
          <w:rFonts w:asciiTheme="minorHAnsi" w:hAnsiTheme="minorHAnsi"/>
          <w:b/>
        </w:rPr>
        <w:t xml:space="preserve">TOP  </w:t>
      </w:r>
      <w:r w:rsidR="00D27F17">
        <w:rPr>
          <w:rFonts w:asciiTheme="minorHAnsi" w:hAnsiTheme="minorHAnsi"/>
          <w:b/>
        </w:rPr>
        <w:t>5</w:t>
      </w:r>
      <w:r w:rsidR="002B3759" w:rsidRPr="002B3759">
        <w:rPr>
          <w:rFonts w:asciiTheme="minorHAnsi" w:hAnsiTheme="minorHAnsi"/>
          <w:b/>
        </w:rPr>
        <w:t>:</w:t>
      </w:r>
      <w:r w:rsidR="006230B2">
        <w:rPr>
          <w:rFonts w:asciiTheme="minorHAnsi" w:hAnsiTheme="minorHAnsi"/>
          <w:b/>
        </w:rPr>
        <w:t xml:space="preserve"> </w:t>
      </w:r>
      <w:r w:rsidR="004B1044">
        <w:rPr>
          <w:rFonts w:asciiTheme="minorHAnsi" w:hAnsiTheme="minorHAnsi"/>
          <w:b/>
        </w:rPr>
        <w:t>Stand Telav (Tele-Lufu):</w:t>
      </w:r>
      <w:r w:rsidR="000404C8">
        <w:rPr>
          <w:rFonts w:asciiTheme="minorHAnsi" w:hAnsiTheme="minorHAnsi"/>
          <w:b/>
        </w:rPr>
        <w:t xml:space="preserve"> </w:t>
      </w:r>
      <w:r w:rsidR="002B6E81">
        <w:rPr>
          <w:rFonts w:asciiTheme="minorHAnsi" w:hAnsiTheme="minorHAnsi"/>
          <w:bCs/>
        </w:rPr>
        <w:t xml:space="preserve">Der endgültige Antrag ist vor drei Tagen an das Ministerium geschickt worden. Voraussichtliche Antwort noch Anfang nächster Woche. </w:t>
      </w:r>
    </w:p>
    <w:p w14:paraId="7EC4EC3B" w14:textId="5F564934" w:rsidR="0099474A" w:rsidRPr="00F02446" w:rsidRDefault="002B6E81" w:rsidP="00F02446">
      <w:pPr>
        <w:tabs>
          <w:tab w:val="left" w:pos="2052"/>
        </w:tabs>
        <w:rPr>
          <w:rFonts w:asciiTheme="minorHAnsi" w:hAnsiTheme="minorHAnsi"/>
          <w:bCs/>
        </w:rPr>
      </w:pPr>
      <w:r>
        <w:rPr>
          <w:rFonts w:asciiTheme="minorHAnsi" w:hAnsiTheme="minorHAnsi"/>
          <w:b/>
        </w:rPr>
        <w:t xml:space="preserve">TOP 5 a: Forta App: </w:t>
      </w:r>
      <w:r>
        <w:rPr>
          <w:rFonts w:asciiTheme="minorHAnsi" w:hAnsiTheme="minorHAnsi"/>
          <w:bCs/>
        </w:rPr>
        <w:t>Es bestehen noch Probleme wegen der Datensicherung</w:t>
      </w:r>
      <w:r w:rsidR="00822305">
        <w:rPr>
          <w:rFonts w:asciiTheme="minorHAnsi" w:hAnsiTheme="minorHAnsi"/>
          <w:bCs/>
        </w:rPr>
        <w:t>. Außerdem werden noch Finanzierungsquellen gesucht.</w:t>
      </w:r>
      <w:r w:rsidR="003947B0">
        <w:rPr>
          <w:rFonts w:asciiTheme="minorHAnsi" w:hAnsiTheme="minorHAnsi"/>
          <w:bCs/>
        </w:rPr>
        <w:t xml:space="preserve"> </w:t>
      </w:r>
    </w:p>
    <w:p w14:paraId="2FDD3A45" w14:textId="0C4341B6" w:rsidR="0099474A" w:rsidRPr="00F02446" w:rsidRDefault="00A81FC9" w:rsidP="004B1044">
      <w:pPr>
        <w:rPr>
          <w:rFonts w:asciiTheme="minorHAnsi" w:hAnsiTheme="minorHAnsi" w:cstheme="minorHAnsi"/>
          <w:bCs/>
        </w:rPr>
      </w:pPr>
      <w:r>
        <w:rPr>
          <w:rFonts w:asciiTheme="minorHAnsi" w:hAnsiTheme="minorHAnsi"/>
          <w:b/>
        </w:rPr>
        <w:t xml:space="preserve">TOP  </w:t>
      </w:r>
      <w:r w:rsidR="00D27F17">
        <w:rPr>
          <w:rFonts w:asciiTheme="minorHAnsi" w:hAnsiTheme="minorHAnsi"/>
          <w:b/>
        </w:rPr>
        <w:t xml:space="preserve">6: </w:t>
      </w:r>
      <w:r w:rsidR="00822305">
        <w:rPr>
          <w:rFonts w:asciiTheme="minorHAnsi" w:hAnsiTheme="minorHAnsi"/>
          <w:b/>
        </w:rPr>
        <w:t xml:space="preserve">Pulsoximeter: </w:t>
      </w:r>
      <w:r w:rsidR="00822305" w:rsidRPr="00822305">
        <w:rPr>
          <w:rFonts w:asciiTheme="minorHAnsi" w:hAnsiTheme="minorHAnsi"/>
          <w:bCs/>
        </w:rPr>
        <w:t xml:space="preserve">Eine Beschaffung soll über den Landrat bzw. über den Kreis versucht werden. </w:t>
      </w:r>
    </w:p>
    <w:p w14:paraId="25D13970" w14:textId="0B3C933A" w:rsidR="00332EB6" w:rsidRPr="00F02446" w:rsidRDefault="00B67F47" w:rsidP="004B1044">
      <w:pPr>
        <w:rPr>
          <w:rFonts w:asciiTheme="minorHAnsi" w:hAnsiTheme="minorHAnsi" w:cstheme="minorHAnsi"/>
          <w:bCs/>
        </w:rPr>
      </w:pPr>
      <w:r w:rsidRPr="002C4692">
        <w:rPr>
          <w:rFonts w:asciiTheme="minorHAnsi" w:hAnsiTheme="minorHAnsi" w:cstheme="minorHAnsi"/>
          <w:b/>
        </w:rPr>
        <w:t>TOP</w:t>
      </w:r>
      <w:r w:rsidR="00A81FC9" w:rsidRPr="002C4692">
        <w:rPr>
          <w:rFonts w:asciiTheme="minorHAnsi" w:hAnsiTheme="minorHAnsi" w:cstheme="minorHAnsi"/>
          <w:b/>
        </w:rPr>
        <w:t xml:space="preserve">  </w:t>
      </w:r>
      <w:r w:rsidR="00A7711E">
        <w:rPr>
          <w:rFonts w:asciiTheme="minorHAnsi" w:hAnsiTheme="minorHAnsi" w:cstheme="minorHAnsi"/>
          <w:b/>
        </w:rPr>
        <w:t>7</w:t>
      </w:r>
      <w:r w:rsidR="002B3759" w:rsidRPr="002C4692">
        <w:rPr>
          <w:rFonts w:asciiTheme="minorHAnsi" w:hAnsiTheme="minorHAnsi" w:cstheme="minorHAnsi"/>
          <w:b/>
        </w:rPr>
        <w:t>:</w:t>
      </w:r>
      <w:r w:rsidR="007C67F8" w:rsidRPr="002C4692">
        <w:rPr>
          <w:rFonts w:asciiTheme="minorHAnsi" w:hAnsiTheme="minorHAnsi" w:cstheme="minorHAnsi"/>
          <w:b/>
        </w:rPr>
        <w:t xml:space="preserve"> </w:t>
      </w:r>
      <w:r w:rsidR="00822305">
        <w:rPr>
          <w:rFonts w:asciiTheme="minorHAnsi" w:hAnsiTheme="minorHAnsi" w:cstheme="minorHAnsi"/>
          <w:b/>
        </w:rPr>
        <w:t xml:space="preserve">Jahresabschluß 2019: </w:t>
      </w:r>
      <w:r w:rsidR="00822305">
        <w:rPr>
          <w:rFonts w:asciiTheme="minorHAnsi" w:hAnsiTheme="minorHAnsi" w:cstheme="minorHAnsi"/>
          <w:bCs/>
        </w:rPr>
        <w:t>Der Jahresabschluß 2019 und der Haushaltsplan 2020 werden jeweils einstimmig verabschiedet.</w:t>
      </w:r>
    </w:p>
    <w:p w14:paraId="4B3A50F8" w14:textId="1C02775C" w:rsidR="003947B0" w:rsidRDefault="003947B0" w:rsidP="004B1044">
      <w:pPr>
        <w:rPr>
          <w:rFonts w:asciiTheme="minorHAnsi" w:hAnsiTheme="minorHAnsi" w:cstheme="minorHAnsi"/>
          <w:b/>
        </w:rPr>
      </w:pPr>
      <w:r>
        <w:rPr>
          <w:rFonts w:asciiTheme="minorHAnsi" w:hAnsiTheme="minorHAnsi" w:cstheme="minorHAnsi"/>
          <w:b/>
        </w:rPr>
        <w:t xml:space="preserve">TOP  8: </w:t>
      </w:r>
      <w:r w:rsidR="00822305">
        <w:rPr>
          <w:rFonts w:asciiTheme="minorHAnsi" w:hAnsiTheme="minorHAnsi" w:cstheme="minorHAnsi"/>
          <w:b/>
        </w:rPr>
        <w:t>Netzentwicklung:</w:t>
      </w:r>
    </w:p>
    <w:p w14:paraId="513B3B1E" w14:textId="77777777" w:rsidR="00081966" w:rsidRDefault="00081966" w:rsidP="00081966">
      <w:pPr>
        <w:rPr>
          <w:rFonts w:asciiTheme="minorHAnsi" w:hAnsiTheme="minorHAnsi" w:cstheme="minorHAnsi"/>
          <w:bCs/>
        </w:rPr>
      </w:pPr>
      <w:r>
        <w:rPr>
          <w:rFonts w:asciiTheme="minorHAnsi" w:hAnsiTheme="minorHAnsi" w:cstheme="minorHAnsi"/>
          <w:bCs/>
        </w:rPr>
        <w:t xml:space="preserve">Es wird über die geringe </w:t>
      </w:r>
      <w:r w:rsidRPr="00081966">
        <w:rPr>
          <w:rFonts w:asciiTheme="minorHAnsi" w:hAnsiTheme="minorHAnsi" w:cstheme="minorHAnsi"/>
          <w:bCs/>
        </w:rPr>
        <w:t>Beteiligung Ärzte</w:t>
      </w:r>
      <w:r>
        <w:rPr>
          <w:rFonts w:asciiTheme="minorHAnsi" w:hAnsiTheme="minorHAnsi" w:cstheme="minorHAnsi"/>
          <w:bCs/>
        </w:rPr>
        <w:t xml:space="preserve"> an den Aktivitäten der MQR diskutiert. Dieses ist kein spezielles Problem der MQR sondern ein Grundsätzliches in der Netzarbeit in allen Ärztenetzen. </w:t>
      </w:r>
    </w:p>
    <w:p w14:paraId="25A9B32E" w14:textId="3E25D0BE" w:rsidR="00081966" w:rsidRDefault="00081966" w:rsidP="00081966">
      <w:pPr>
        <w:rPr>
          <w:rFonts w:asciiTheme="minorHAnsi" w:hAnsiTheme="minorHAnsi" w:cstheme="minorHAnsi"/>
          <w:bCs/>
        </w:rPr>
      </w:pPr>
      <w:r>
        <w:rPr>
          <w:rFonts w:asciiTheme="minorHAnsi" w:hAnsiTheme="minorHAnsi" w:cstheme="minorHAnsi"/>
          <w:bCs/>
        </w:rPr>
        <w:t>In Kaltenkirchen beteiligt sich das Netz u. a. an der Gründung eines MVZ. Dieses wird als ein zukunftsfähiges Thema für die Netzarbeit gesehen</w:t>
      </w:r>
      <w:r w:rsidR="00051E8B">
        <w:rPr>
          <w:rFonts w:asciiTheme="minorHAnsi" w:hAnsiTheme="minorHAnsi" w:cstheme="minorHAnsi"/>
          <w:bCs/>
        </w:rPr>
        <w:t xml:space="preserve">. </w:t>
      </w:r>
    </w:p>
    <w:p w14:paraId="4BC5D79F" w14:textId="19FCF025" w:rsidR="00051E8B" w:rsidRDefault="00051E8B" w:rsidP="00081966">
      <w:pPr>
        <w:rPr>
          <w:rFonts w:asciiTheme="minorHAnsi" w:hAnsiTheme="minorHAnsi" w:cstheme="minorHAnsi"/>
          <w:bCs/>
        </w:rPr>
      </w:pPr>
      <w:r>
        <w:rPr>
          <w:rFonts w:asciiTheme="minorHAnsi" w:hAnsiTheme="minorHAnsi" w:cstheme="minorHAnsi"/>
          <w:bCs/>
        </w:rPr>
        <w:t xml:space="preserve">Die Kooperation/Zusammenarbeit als Netzwerk mit dem Kreiskrankenhaus Rendsburg gestaltet sich weiterhin schwierig. </w:t>
      </w:r>
      <w:r w:rsidR="00120806">
        <w:rPr>
          <w:rFonts w:asciiTheme="minorHAnsi" w:hAnsiTheme="minorHAnsi" w:cstheme="minorHAnsi"/>
          <w:bCs/>
        </w:rPr>
        <w:t xml:space="preserve">In dem Rahmen wird Erstellung eines Spezialisten-Netzwerk erörtert. </w:t>
      </w:r>
    </w:p>
    <w:p w14:paraId="542AA6CE" w14:textId="2DE8BCB6" w:rsidR="00332EB6" w:rsidRPr="00F02446" w:rsidRDefault="00051E8B" w:rsidP="004B1044">
      <w:pPr>
        <w:rPr>
          <w:rFonts w:asciiTheme="minorHAnsi" w:hAnsiTheme="minorHAnsi" w:cstheme="minorHAnsi"/>
          <w:bCs/>
        </w:rPr>
      </w:pPr>
      <w:r>
        <w:rPr>
          <w:rFonts w:asciiTheme="minorHAnsi" w:hAnsiTheme="minorHAnsi" w:cstheme="minorHAnsi"/>
          <w:bCs/>
        </w:rPr>
        <w:t>Es wird die Idee diskutiert, dass das Netz als Dienstleistung „bürokratische Vorgänge“ wie QM, Datenschutz, etc. zur Entlastung der Praxis</w:t>
      </w:r>
      <w:r w:rsidRPr="00051E8B">
        <w:rPr>
          <w:rFonts w:asciiTheme="minorHAnsi" w:hAnsiTheme="minorHAnsi" w:cstheme="minorHAnsi"/>
          <w:bCs/>
        </w:rPr>
        <w:t xml:space="preserve"> </w:t>
      </w:r>
      <w:r>
        <w:rPr>
          <w:rFonts w:asciiTheme="minorHAnsi" w:hAnsiTheme="minorHAnsi" w:cstheme="minorHAnsi"/>
          <w:bCs/>
        </w:rPr>
        <w:t xml:space="preserve">übernimmt. </w:t>
      </w:r>
    </w:p>
    <w:p w14:paraId="61DBFE1B" w14:textId="1DF96D58" w:rsidR="00332EB6" w:rsidRDefault="003947B0" w:rsidP="00081966">
      <w:pPr>
        <w:rPr>
          <w:rFonts w:asciiTheme="minorHAnsi" w:hAnsiTheme="minorHAnsi" w:cstheme="minorHAnsi"/>
          <w:b/>
        </w:rPr>
      </w:pPr>
      <w:r>
        <w:rPr>
          <w:rFonts w:asciiTheme="minorHAnsi" w:hAnsiTheme="minorHAnsi" w:cstheme="minorHAnsi"/>
          <w:b/>
        </w:rPr>
        <w:t xml:space="preserve">TOP  9: </w:t>
      </w:r>
      <w:r w:rsidR="00822305">
        <w:rPr>
          <w:rFonts w:asciiTheme="minorHAnsi" w:hAnsiTheme="minorHAnsi" w:cstheme="minorHAnsi"/>
          <w:b/>
        </w:rPr>
        <w:t>Mitgliederbefragung:</w:t>
      </w:r>
    </w:p>
    <w:p w14:paraId="7F212BC7" w14:textId="549C6523" w:rsidR="00822305" w:rsidRPr="00F02446" w:rsidRDefault="00DE3964" w:rsidP="00822305">
      <w:pPr>
        <w:rPr>
          <w:rFonts w:asciiTheme="minorHAnsi" w:hAnsiTheme="minorHAnsi" w:cstheme="minorHAnsi"/>
          <w:bCs/>
        </w:rPr>
      </w:pPr>
      <w:r w:rsidRPr="00DE3964">
        <w:rPr>
          <w:rFonts w:asciiTheme="minorHAnsi" w:hAnsiTheme="minorHAnsi" w:cstheme="minorHAnsi"/>
          <w:bCs/>
        </w:rPr>
        <w:t xml:space="preserve">Es wird vorgeschlagenen, eine </w:t>
      </w:r>
      <w:r w:rsidR="00081966">
        <w:rPr>
          <w:rFonts w:asciiTheme="minorHAnsi" w:hAnsiTheme="minorHAnsi" w:cstheme="minorHAnsi"/>
          <w:bCs/>
        </w:rPr>
        <w:t>B</w:t>
      </w:r>
      <w:r>
        <w:rPr>
          <w:rFonts w:asciiTheme="minorHAnsi" w:hAnsiTheme="minorHAnsi" w:cstheme="minorHAnsi"/>
          <w:bCs/>
        </w:rPr>
        <w:t>efragung nach den Wünschen</w:t>
      </w:r>
      <w:r w:rsidR="00081966">
        <w:rPr>
          <w:rFonts w:asciiTheme="minorHAnsi" w:hAnsiTheme="minorHAnsi" w:cstheme="minorHAnsi"/>
          <w:bCs/>
        </w:rPr>
        <w:t xml:space="preserve">, </w:t>
      </w:r>
      <w:r>
        <w:rPr>
          <w:rFonts w:asciiTheme="minorHAnsi" w:hAnsiTheme="minorHAnsi" w:cstheme="minorHAnsi"/>
          <w:bCs/>
        </w:rPr>
        <w:t xml:space="preserve">Zielen </w:t>
      </w:r>
      <w:r w:rsidR="00081966">
        <w:rPr>
          <w:rFonts w:asciiTheme="minorHAnsi" w:hAnsiTheme="minorHAnsi" w:cstheme="minorHAnsi"/>
          <w:bCs/>
        </w:rPr>
        <w:t>und Ideen der Mitglieder in 2021 durchzuführen.</w:t>
      </w:r>
    </w:p>
    <w:p w14:paraId="0FA52167" w14:textId="50348759" w:rsidR="000F018A" w:rsidRDefault="003947B0" w:rsidP="00822305">
      <w:pPr>
        <w:rPr>
          <w:rFonts w:asciiTheme="minorHAnsi" w:hAnsiTheme="minorHAnsi" w:cstheme="minorHAnsi"/>
          <w:b/>
        </w:rPr>
      </w:pPr>
      <w:r>
        <w:rPr>
          <w:rFonts w:asciiTheme="minorHAnsi" w:hAnsiTheme="minorHAnsi" w:cstheme="minorHAnsi"/>
          <w:b/>
        </w:rPr>
        <w:t xml:space="preserve">TOP 10: </w:t>
      </w:r>
      <w:r w:rsidR="00822305">
        <w:rPr>
          <w:rFonts w:asciiTheme="minorHAnsi" w:hAnsiTheme="minorHAnsi" w:cstheme="minorHAnsi"/>
          <w:b/>
        </w:rPr>
        <w:t>Rabattpartner:</w:t>
      </w:r>
    </w:p>
    <w:p w14:paraId="346DCBDF" w14:textId="0EE0D373" w:rsidR="00822305" w:rsidRPr="00F02446" w:rsidRDefault="00081966" w:rsidP="00822305">
      <w:pPr>
        <w:rPr>
          <w:rFonts w:asciiTheme="minorHAnsi" w:hAnsiTheme="minorHAnsi" w:cstheme="minorHAnsi"/>
          <w:bCs/>
        </w:rPr>
      </w:pPr>
      <w:r w:rsidRPr="00081966">
        <w:rPr>
          <w:rFonts w:asciiTheme="minorHAnsi" w:hAnsiTheme="minorHAnsi" w:cstheme="minorHAnsi"/>
          <w:bCs/>
        </w:rPr>
        <w:t xml:space="preserve">Der Tagesordnungspunkt wird auf die nächste Sitzung vertagt. Insgesamt besteht Einigkeit darüber, dass man als Netz mit Rabatten und Provisionen </w:t>
      </w:r>
      <w:r>
        <w:rPr>
          <w:rFonts w:asciiTheme="minorHAnsi" w:hAnsiTheme="minorHAnsi" w:cstheme="minorHAnsi"/>
          <w:bCs/>
        </w:rPr>
        <w:t>nur geringe bis gar keine Vorteile anbieten kann.</w:t>
      </w:r>
      <w:r w:rsidR="00051E8B">
        <w:rPr>
          <w:rFonts w:asciiTheme="minorHAnsi" w:hAnsiTheme="minorHAnsi" w:cstheme="minorHAnsi"/>
          <w:bCs/>
        </w:rPr>
        <w:t xml:space="preserve"> </w:t>
      </w:r>
    </w:p>
    <w:p w14:paraId="62A1714B" w14:textId="36995C11" w:rsidR="00822305" w:rsidRPr="004B1044" w:rsidRDefault="00822305" w:rsidP="00822305">
      <w:pPr>
        <w:rPr>
          <w:rFonts w:asciiTheme="minorHAnsi" w:hAnsiTheme="minorHAnsi"/>
          <w:bCs/>
        </w:rPr>
      </w:pPr>
      <w:r>
        <w:rPr>
          <w:rFonts w:asciiTheme="minorHAnsi" w:hAnsiTheme="minorHAnsi" w:cstheme="minorHAnsi"/>
          <w:b/>
        </w:rPr>
        <w:t>TOP 11: Verschiedenes:</w:t>
      </w:r>
    </w:p>
    <w:p w14:paraId="0FD0CC05" w14:textId="565F7DA8" w:rsidR="0099474A" w:rsidRDefault="002C3E59" w:rsidP="00ED09E0">
      <w:pPr>
        <w:rPr>
          <w:rFonts w:asciiTheme="minorHAnsi" w:hAnsiTheme="minorHAnsi"/>
          <w:bCs/>
        </w:rPr>
      </w:pPr>
      <w:r>
        <w:rPr>
          <w:rFonts w:asciiTheme="minorHAnsi" w:hAnsiTheme="minorHAnsi"/>
          <w:bCs/>
        </w:rPr>
        <w:t xml:space="preserve">Es wird von der </w:t>
      </w:r>
      <w:r w:rsidRPr="002C3E59">
        <w:rPr>
          <w:rFonts w:asciiTheme="minorHAnsi" w:hAnsiTheme="minorHAnsi"/>
          <w:bCs/>
        </w:rPr>
        <w:t xml:space="preserve">APP </w:t>
      </w:r>
      <w:r>
        <w:rPr>
          <w:rFonts w:asciiTheme="minorHAnsi" w:hAnsiTheme="minorHAnsi"/>
          <w:bCs/>
        </w:rPr>
        <w:t>„</w:t>
      </w:r>
      <w:r w:rsidRPr="002C3E59">
        <w:rPr>
          <w:rFonts w:asciiTheme="minorHAnsi" w:hAnsiTheme="minorHAnsi"/>
          <w:bCs/>
        </w:rPr>
        <w:t>Snap-Q</w:t>
      </w:r>
      <w:r>
        <w:rPr>
          <w:rFonts w:asciiTheme="minorHAnsi" w:hAnsiTheme="minorHAnsi"/>
          <w:bCs/>
        </w:rPr>
        <w:t>“</w:t>
      </w:r>
      <w:r w:rsidRPr="002C3E59">
        <w:rPr>
          <w:rFonts w:asciiTheme="minorHAnsi" w:hAnsiTheme="minorHAnsi"/>
          <w:bCs/>
        </w:rPr>
        <w:t xml:space="preserve"> </w:t>
      </w:r>
      <w:r>
        <w:rPr>
          <w:rFonts w:asciiTheme="minorHAnsi" w:hAnsiTheme="minorHAnsi"/>
          <w:bCs/>
        </w:rPr>
        <w:t xml:space="preserve">von IntermedCon berichtet </w:t>
      </w:r>
      <w:r w:rsidRPr="002C3E59">
        <w:rPr>
          <w:rFonts w:asciiTheme="minorHAnsi" w:hAnsiTheme="minorHAnsi"/>
          <w:bCs/>
        </w:rPr>
        <w:t>(kostenpflichtige APP)</w:t>
      </w:r>
      <w:r>
        <w:rPr>
          <w:rFonts w:asciiTheme="minorHAnsi" w:hAnsiTheme="minorHAnsi"/>
          <w:bCs/>
        </w:rPr>
        <w:t xml:space="preserve">. Diese soll an Herrn Dr. Emken für das </w:t>
      </w:r>
      <w:r w:rsidRPr="002C3E59">
        <w:rPr>
          <w:rFonts w:asciiTheme="minorHAnsi" w:hAnsiTheme="minorHAnsi"/>
          <w:bCs/>
        </w:rPr>
        <w:t>HEUREKA</w:t>
      </w:r>
      <w:r>
        <w:rPr>
          <w:rFonts w:asciiTheme="minorHAnsi" w:hAnsiTheme="minorHAnsi"/>
          <w:bCs/>
        </w:rPr>
        <w:t xml:space="preserve"> weitergegeben werden. Die MQR hat keine Verwendung diesbezüglich. </w:t>
      </w:r>
    </w:p>
    <w:p w14:paraId="3550CE22" w14:textId="18B9551E" w:rsidR="0099474A" w:rsidRPr="00F02446" w:rsidRDefault="008C2E41" w:rsidP="00ED09E0">
      <w:pPr>
        <w:rPr>
          <w:rFonts w:asciiTheme="minorHAnsi" w:hAnsiTheme="minorHAnsi"/>
          <w:bCs/>
        </w:rPr>
      </w:pPr>
      <w:r>
        <w:rPr>
          <w:rFonts w:asciiTheme="minorHAnsi" w:hAnsiTheme="minorHAnsi"/>
          <w:bCs/>
        </w:rPr>
        <w:t>Die gemeinsame Veranstaltung mit der KVSH (Herrn Rickers) am 10.12.20 zu KIM und kv.dox soll intensiv unter den Mitgliedern der MQR beworben werden.</w:t>
      </w:r>
    </w:p>
    <w:p w14:paraId="34B8F316" w14:textId="53E2E585" w:rsidR="000F018A" w:rsidRDefault="002B3759" w:rsidP="00ED09E0">
      <w:pPr>
        <w:rPr>
          <w:rFonts w:asciiTheme="minorHAnsi" w:hAnsiTheme="minorHAnsi"/>
          <w:b/>
        </w:rPr>
      </w:pPr>
      <w:r w:rsidRPr="002B3759">
        <w:rPr>
          <w:rFonts w:asciiTheme="minorHAnsi" w:hAnsiTheme="minorHAnsi"/>
          <w:b/>
        </w:rPr>
        <w:t xml:space="preserve">Ende der Sitzung: </w:t>
      </w:r>
      <w:r w:rsidR="00F02446">
        <w:rPr>
          <w:rFonts w:asciiTheme="minorHAnsi" w:hAnsiTheme="minorHAnsi"/>
          <w:b/>
        </w:rPr>
        <w:t xml:space="preserve"> 21:45 h</w:t>
      </w:r>
    </w:p>
    <w:p w14:paraId="120C92D9" w14:textId="2997D33E" w:rsidR="00664193" w:rsidRDefault="002B3759" w:rsidP="00ED09E0">
      <w:pPr>
        <w:rPr>
          <w:rFonts w:asciiTheme="minorHAnsi" w:hAnsiTheme="minorHAnsi"/>
          <w:b/>
        </w:rPr>
      </w:pPr>
      <w:r w:rsidRPr="002B3759">
        <w:rPr>
          <w:rFonts w:asciiTheme="minorHAnsi" w:hAnsiTheme="minorHAnsi"/>
          <w:b/>
        </w:rPr>
        <w:t>Nächste</w:t>
      </w:r>
      <w:r>
        <w:rPr>
          <w:rFonts w:asciiTheme="minorHAnsi" w:hAnsiTheme="minorHAnsi"/>
          <w:b/>
        </w:rPr>
        <w:t>r</w:t>
      </w:r>
      <w:r w:rsidRPr="002B3759">
        <w:rPr>
          <w:rFonts w:asciiTheme="minorHAnsi" w:hAnsiTheme="minorHAnsi"/>
          <w:b/>
        </w:rPr>
        <w:t xml:space="preserve"> Termin: Mo.</w:t>
      </w:r>
      <w:r w:rsidR="00822305">
        <w:rPr>
          <w:rFonts w:asciiTheme="minorHAnsi" w:hAnsiTheme="minorHAnsi"/>
          <w:b/>
        </w:rPr>
        <w:t xml:space="preserve"> </w:t>
      </w:r>
      <w:r w:rsidR="00120806">
        <w:rPr>
          <w:rFonts w:asciiTheme="minorHAnsi" w:hAnsiTheme="minorHAnsi"/>
          <w:b/>
        </w:rPr>
        <w:t>18.01.2021</w:t>
      </w:r>
      <w:r w:rsidR="00822305">
        <w:rPr>
          <w:rFonts w:asciiTheme="minorHAnsi" w:hAnsiTheme="minorHAnsi"/>
          <w:b/>
        </w:rPr>
        <w:t xml:space="preserve"> </w:t>
      </w:r>
      <w:r w:rsidR="00695536">
        <w:rPr>
          <w:rFonts w:asciiTheme="minorHAnsi" w:hAnsiTheme="minorHAnsi"/>
          <w:b/>
        </w:rPr>
        <w:t>, 20:00 Uhr</w:t>
      </w:r>
    </w:p>
    <w:p w14:paraId="66B64C40" w14:textId="428BFEDA" w:rsidR="00332EB6" w:rsidRDefault="00CE2DB4" w:rsidP="00ED09E0">
      <w:pPr>
        <w:rPr>
          <w:rFonts w:asciiTheme="minorHAnsi" w:hAnsiTheme="minorHAnsi"/>
          <w:b/>
        </w:rPr>
      </w:pPr>
      <w:r>
        <w:rPr>
          <w:rFonts w:asciiTheme="minorHAnsi" w:hAnsiTheme="minorHAnsi"/>
          <w:b/>
        </w:rPr>
        <w:t>Praxis</w:t>
      </w:r>
      <w:r w:rsidR="008C2E41">
        <w:rPr>
          <w:rFonts w:asciiTheme="minorHAnsi" w:hAnsiTheme="minorHAnsi"/>
          <w:b/>
        </w:rPr>
        <w:t xml:space="preserve"> </w:t>
      </w:r>
      <w:r w:rsidR="008C2E41" w:rsidRPr="008C2E41">
        <w:rPr>
          <w:rFonts w:asciiTheme="minorHAnsi" w:hAnsiTheme="minorHAnsi"/>
          <w:b/>
        </w:rPr>
        <w:t>Dr. Johannes Schlick, Rendsburger Str. 50A, 24787 Fockbek</w:t>
      </w:r>
    </w:p>
    <w:p w14:paraId="343028CB" w14:textId="5456E51C" w:rsidR="00F02446" w:rsidRPr="00F02446" w:rsidRDefault="00F02446" w:rsidP="00ED09E0">
      <w:pPr>
        <w:rPr>
          <w:rFonts w:asciiTheme="minorHAnsi" w:hAnsiTheme="minorHAnsi"/>
          <w:bCs/>
          <w:sz w:val="20"/>
          <w:szCs w:val="20"/>
        </w:rPr>
      </w:pPr>
      <w:r w:rsidRPr="00F02446">
        <w:rPr>
          <w:rFonts w:asciiTheme="minorHAnsi" w:hAnsiTheme="minorHAnsi"/>
          <w:bCs/>
        </w:rPr>
        <w:t xml:space="preserve">                                                                                                       </w:t>
      </w:r>
      <w:r w:rsidRPr="00F02446">
        <w:rPr>
          <w:rFonts w:asciiTheme="minorHAnsi" w:hAnsiTheme="minorHAnsi"/>
          <w:bCs/>
          <w:sz w:val="20"/>
          <w:szCs w:val="20"/>
        </w:rPr>
        <w:t>Lars Prinzhorn, Michael Sturm</w:t>
      </w:r>
    </w:p>
    <w:p w14:paraId="246F3121" w14:textId="77777777" w:rsidR="008C2E41" w:rsidRPr="00F02446" w:rsidRDefault="008C2E41" w:rsidP="00ED09E0">
      <w:pPr>
        <w:rPr>
          <w:rFonts w:asciiTheme="minorHAnsi" w:hAnsiTheme="minorHAnsi"/>
          <w:bCs/>
        </w:rPr>
      </w:pPr>
    </w:p>
    <w:sectPr w:rsidR="008C2E41" w:rsidRPr="00F02446" w:rsidSect="00ED09E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130D6"/>
    <w:multiLevelType w:val="hybridMultilevel"/>
    <w:tmpl w:val="9078C95A"/>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F16B42"/>
    <w:multiLevelType w:val="hybridMultilevel"/>
    <w:tmpl w:val="12EC4E08"/>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F28CA"/>
    <w:multiLevelType w:val="hybridMultilevel"/>
    <w:tmpl w:val="2F9AAC1A"/>
    <w:lvl w:ilvl="0" w:tplc="9882393A">
      <w:start w:val="1"/>
      <w:numFmt w:val="bullet"/>
      <w:lvlText w:val="●"/>
      <w:lvlJc w:val="left"/>
      <w:pPr>
        <w:ind w:left="720" w:hanging="360"/>
      </w:pPr>
      <w:rPr>
        <w:rFonts w:ascii="Calibri" w:eastAsia="PMingLiU" w:hAnsi="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A32C1C"/>
    <w:multiLevelType w:val="hybridMultilevel"/>
    <w:tmpl w:val="CB02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59"/>
    <w:rsid w:val="00001CE8"/>
    <w:rsid w:val="00017D83"/>
    <w:rsid w:val="00035D17"/>
    <w:rsid w:val="000404C8"/>
    <w:rsid w:val="00051E8B"/>
    <w:rsid w:val="00056163"/>
    <w:rsid w:val="00081966"/>
    <w:rsid w:val="00094F15"/>
    <w:rsid w:val="000C4962"/>
    <w:rsid w:val="000F018A"/>
    <w:rsid w:val="00120806"/>
    <w:rsid w:val="00175D43"/>
    <w:rsid w:val="00185F31"/>
    <w:rsid w:val="001A5236"/>
    <w:rsid w:val="001B2504"/>
    <w:rsid w:val="001C71C4"/>
    <w:rsid w:val="001D1410"/>
    <w:rsid w:val="001E06F4"/>
    <w:rsid w:val="001F2290"/>
    <w:rsid w:val="0021405E"/>
    <w:rsid w:val="002306AF"/>
    <w:rsid w:val="002970A8"/>
    <w:rsid w:val="002B3759"/>
    <w:rsid w:val="002B6E81"/>
    <w:rsid w:val="002C3E59"/>
    <w:rsid w:val="002C4692"/>
    <w:rsid w:val="003148B9"/>
    <w:rsid w:val="00314D25"/>
    <w:rsid w:val="00332EB6"/>
    <w:rsid w:val="00336671"/>
    <w:rsid w:val="00385839"/>
    <w:rsid w:val="003947B0"/>
    <w:rsid w:val="003C377B"/>
    <w:rsid w:val="003C7729"/>
    <w:rsid w:val="004058A7"/>
    <w:rsid w:val="00416222"/>
    <w:rsid w:val="004219E1"/>
    <w:rsid w:val="00456E5E"/>
    <w:rsid w:val="00462B24"/>
    <w:rsid w:val="004642D8"/>
    <w:rsid w:val="0048488D"/>
    <w:rsid w:val="00497058"/>
    <w:rsid w:val="004B1044"/>
    <w:rsid w:val="0053562A"/>
    <w:rsid w:val="005755D5"/>
    <w:rsid w:val="005D385B"/>
    <w:rsid w:val="005E4AAE"/>
    <w:rsid w:val="006230B2"/>
    <w:rsid w:val="00624F1F"/>
    <w:rsid w:val="00631962"/>
    <w:rsid w:val="00633E8F"/>
    <w:rsid w:val="00664193"/>
    <w:rsid w:val="00695536"/>
    <w:rsid w:val="006D6F51"/>
    <w:rsid w:val="00712E4A"/>
    <w:rsid w:val="00764173"/>
    <w:rsid w:val="007C16EC"/>
    <w:rsid w:val="007C2BE3"/>
    <w:rsid w:val="007C67F8"/>
    <w:rsid w:val="007C6C84"/>
    <w:rsid w:val="007D2410"/>
    <w:rsid w:val="00802675"/>
    <w:rsid w:val="00822305"/>
    <w:rsid w:val="00834EA0"/>
    <w:rsid w:val="00835200"/>
    <w:rsid w:val="00855503"/>
    <w:rsid w:val="008B4466"/>
    <w:rsid w:val="008C2E41"/>
    <w:rsid w:val="008C6B21"/>
    <w:rsid w:val="008E2BF2"/>
    <w:rsid w:val="00902F88"/>
    <w:rsid w:val="0091736F"/>
    <w:rsid w:val="009259A8"/>
    <w:rsid w:val="00970E88"/>
    <w:rsid w:val="0099474A"/>
    <w:rsid w:val="009B2270"/>
    <w:rsid w:val="009C2DEB"/>
    <w:rsid w:val="00A31552"/>
    <w:rsid w:val="00A7711E"/>
    <w:rsid w:val="00A817ED"/>
    <w:rsid w:val="00A81FC9"/>
    <w:rsid w:val="00A90D50"/>
    <w:rsid w:val="00B06849"/>
    <w:rsid w:val="00B50377"/>
    <w:rsid w:val="00B67F47"/>
    <w:rsid w:val="00B9228F"/>
    <w:rsid w:val="00BB3EF8"/>
    <w:rsid w:val="00C17F64"/>
    <w:rsid w:val="00C35BE9"/>
    <w:rsid w:val="00C636D2"/>
    <w:rsid w:val="00C70E09"/>
    <w:rsid w:val="00C91C46"/>
    <w:rsid w:val="00CE2DB4"/>
    <w:rsid w:val="00CE743D"/>
    <w:rsid w:val="00D27F17"/>
    <w:rsid w:val="00D515DC"/>
    <w:rsid w:val="00D60CBA"/>
    <w:rsid w:val="00D90796"/>
    <w:rsid w:val="00DE3964"/>
    <w:rsid w:val="00DE3CFE"/>
    <w:rsid w:val="00DF6EE8"/>
    <w:rsid w:val="00E60EF1"/>
    <w:rsid w:val="00EA0E60"/>
    <w:rsid w:val="00EA6F04"/>
    <w:rsid w:val="00ED09E0"/>
    <w:rsid w:val="00F02446"/>
    <w:rsid w:val="00F16BED"/>
    <w:rsid w:val="00F4460F"/>
    <w:rsid w:val="00F658FB"/>
    <w:rsid w:val="00F8328E"/>
    <w:rsid w:val="00FA563D"/>
    <w:rsid w:val="00FB316B"/>
    <w:rsid w:val="00FF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D3F8"/>
  <w15:docId w15:val="{12D3071D-A009-4137-931D-EA3077C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759"/>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759"/>
    <w:pPr>
      <w:ind w:left="720"/>
      <w:contextualSpacing/>
    </w:pPr>
  </w:style>
  <w:style w:type="paragraph" w:styleId="Sprechblasentext">
    <w:name w:val="Balloon Text"/>
    <w:basedOn w:val="Standard"/>
    <w:link w:val="SprechblasentextZchn"/>
    <w:uiPriority w:val="99"/>
    <w:semiHidden/>
    <w:unhideWhenUsed/>
    <w:rsid w:val="00456E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E5E"/>
    <w:rPr>
      <w:rFonts w:ascii="Tahoma" w:eastAsia="Times New Roman" w:hAnsi="Tahoma" w:cs="Tahoma"/>
      <w:sz w:val="16"/>
      <w:szCs w:val="16"/>
      <w:lang w:eastAsia="de-DE"/>
    </w:rPr>
  </w:style>
  <w:style w:type="paragraph" w:styleId="KeinLeerraum">
    <w:name w:val="No Spacing"/>
    <w:uiPriority w:val="1"/>
    <w:qFormat/>
    <w:rsid w:val="002C4692"/>
    <w:pPr>
      <w:spacing w:after="0" w:line="240" w:lineRule="auto"/>
    </w:pPr>
    <w:rPr>
      <w:rFonts w:ascii="Arial" w:eastAsia="Times New Roman" w:hAnsi="Arial" w:cs="Times New Roman"/>
      <w:sz w:val="24"/>
      <w:szCs w:val="24"/>
      <w:lang w:eastAsia="de-DE"/>
    </w:rPr>
  </w:style>
  <w:style w:type="character" w:styleId="Platzhaltertext">
    <w:name w:val="Placeholder Text"/>
    <w:basedOn w:val="Absatz-Standardschriftart"/>
    <w:uiPriority w:val="99"/>
    <w:semiHidden/>
    <w:rsid w:val="007641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BF83-C701-4D11-AC0C-5141AF7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KIT, SCC</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Köhler</dc:creator>
  <cp:lastModifiedBy>DrScholz</cp:lastModifiedBy>
  <cp:revision>2</cp:revision>
  <cp:lastPrinted>2020-10-27T14:42:00Z</cp:lastPrinted>
  <dcterms:created xsi:type="dcterms:W3CDTF">2020-12-10T11:13:00Z</dcterms:created>
  <dcterms:modified xsi:type="dcterms:W3CDTF">2020-12-10T11:13:00Z</dcterms:modified>
</cp:coreProperties>
</file>