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7DF3" w14:textId="77777777" w:rsidR="002B3759" w:rsidRPr="00FF5484" w:rsidRDefault="002B3759" w:rsidP="000F018A">
      <w:pPr>
        <w:jc w:val="center"/>
        <w:rPr>
          <w:rFonts w:asciiTheme="minorHAnsi" w:hAnsiTheme="minorHAnsi"/>
          <w:sz w:val="28"/>
          <w:szCs w:val="28"/>
        </w:rPr>
      </w:pPr>
      <w:r w:rsidRPr="00FF5484">
        <w:rPr>
          <w:rFonts w:asciiTheme="minorHAnsi" w:hAnsiTheme="minorHAnsi"/>
          <w:sz w:val="28"/>
          <w:szCs w:val="28"/>
        </w:rPr>
        <w:t>Protokoll ASR/VS-Sitzung</w:t>
      </w:r>
    </w:p>
    <w:p w14:paraId="5B3AB6AE" w14:textId="7A62F82A" w:rsidR="00F8328E" w:rsidRPr="000F018A" w:rsidRDefault="002970A8" w:rsidP="000F018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26.10</w:t>
      </w:r>
      <w:r w:rsidR="001E06F4">
        <w:rPr>
          <w:rFonts w:asciiTheme="minorHAnsi" w:hAnsiTheme="minorHAnsi"/>
          <w:b/>
          <w:sz w:val="28"/>
          <w:szCs w:val="28"/>
        </w:rPr>
        <w:t>.2020</w:t>
      </w:r>
    </w:p>
    <w:p w14:paraId="44B0218E" w14:textId="77777777" w:rsidR="00CE743D" w:rsidRDefault="00CE743D" w:rsidP="00BB3EF8">
      <w:pPr>
        <w:rPr>
          <w:rFonts w:asciiTheme="minorHAnsi" w:hAnsiTheme="minorHAnsi"/>
          <w:b/>
        </w:rPr>
      </w:pPr>
    </w:p>
    <w:p w14:paraId="1CA891ED" w14:textId="77777777" w:rsidR="00CE743D" w:rsidRDefault="00CE743D" w:rsidP="00BB3EF8">
      <w:pPr>
        <w:rPr>
          <w:rFonts w:asciiTheme="minorHAnsi" w:hAnsiTheme="minorHAnsi"/>
          <w:b/>
        </w:rPr>
      </w:pPr>
    </w:p>
    <w:p w14:paraId="518B1070" w14:textId="2540BC82" w:rsidR="00F658FB" w:rsidRDefault="002B3759" w:rsidP="00BB3EF8">
      <w:pPr>
        <w:rPr>
          <w:rFonts w:asciiTheme="minorHAnsi" w:hAnsiTheme="minorHAnsi"/>
        </w:rPr>
      </w:pPr>
      <w:r w:rsidRPr="00ED09E0">
        <w:rPr>
          <w:rFonts w:asciiTheme="minorHAnsi" w:hAnsiTheme="minorHAnsi"/>
          <w:b/>
        </w:rPr>
        <w:t>Anwesend:</w:t>
      </w:r>
      <w:r w:rsidRPr="002B3759">
        <w:rPr>
          <w:rFonts w:asciiTheme="minorHAnsi" w:hAnsiTheme="minorHAnsi"/>
        </w:rPr>
        <w:t xml:space="preserve"> Schönbohm, Sturm, </w:t>
      </w:r>
      <w:r w:rsidR="005E4AAE">
        <w:rPr>
          <w:rFonts w:asciiTheme="minorHAnsi" w:hAnsiTheme="minorHAnsi"/>
        </w:rPr>
        <w:t>Scholz,</w:t>
      </w:r>
      <w:r w:rsidR="00C35BE9">
        <w:rPr>
          <w:rFonts w:asciiTheme="minorHAnsi" w:hAnsiTheme="minorHAnsi"/>
        </w:rPr>
        <w:t xml:space="preserve"> </w:t>
      </w:r>
      <w:r w:rsidR="00017D83">
        <w:rPr>
          <w:rFonts w:asciiTheme="minorHAnsi" w:hAnsiTheme="minorHAnsi"/>
        </w:rPr>
        <w:t>Prinzhorn, Schlick</w:t>
      </w:r>
      <w:r w:rsidR="002970A8">
        <w:rPr>
          <w:rFonts w:asciiTheme="minorHAnsi" w:hAnsiTheme="minorHAnsi"/>
        </w:rPr>
        <w:t>, Tetzlaff, Buß</w:t>
      </w:r>
    </w:p>
    <w:p w14:paraId="767F1D7B" w14:textId="18863D51" w:rsidR="00855503" w:rsidRDefault="00F658FB" w:rsidP="00BB3E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</w:p>
    <w:p w14:paraId="22199430" w14:textId="3BAF774F" w:rsidR="0021405E" w:rsidRDefault="00855503" w:rsidP="000F018A">
      <w:pPr>
        <w:ind w:left="1134" w:hanging="1134"/>
        <w:rPr>
          <w:rFonts w:asciiTheme="minorHAnsi" w:hAnsiTheme="minorHAnsi"/>
          <w:b/>
        </w:rPr>
      </w:pPr>
      <w:r w:rsidRPr="00855503">
        <w:rPr>
          <w:rFonts w:asciiTheme="minorHAnsi" w:hAnsiTheme="minorHAnsi"/>
        </w:rPr>
        <w:t xml:space="preserve">                      </w:t>
      </w:r>
    </w:p>
    <w:p w14:paraId="09A3C8DF" w14:textId="70EB1A80" w:rsidR="00A7711E" w:rsidRPr="000404C8" w:rsidRDefault="002B3759" w:rsidP="002B3759">
      <w:pPr>
        <w:rPr>
          <w:rFonts w:asciiTheme="minorHAnsi" w:hAnsiTheme="minorHAnsi"/>
          <w:b/>
          <w:bCs/>
        </w:rPr>
      </w:pPr>
      <w:r w:rsidRPr="002B3759">
        <w:rPr>
          <w:rFonts w:asciiTheme="minorHAnsi" w:hAnsiTheme="minorHAnsi"/>
          <w:b/>
        </w:rPr>
        <w:t xml:space="preserve">TOP  1: </w:t>
      </w:r>
      <w:r w:rsidRPr="002B3759">
        <w:rPr>
          <w:rFonts w:asciiTheme="minorHAnsi" w:hAnsiTheme="minorHAnsi"/>
        </w:rPr>
        <w:t>Begrüßung, Protokoll der vorigen Sitzung wird einstimmig genehmigt</w:t>
      </w:r>
      <w:r w:rsidR="0048488D">
        <w:rPr>
          <w:rFonts w:asciiTheme="minorHAnsi" w:hAnsiTheme="minorHAnsi"/>
        </w:rPr>
        <w:t>.</w:t>
      </w:r>
      <w:r w:rsidR="00F658FB">
        <w:rPr>
          <w:rFonts w:asciiTheme="minorHAnsi" w:hAnsiTheme="minorHAnsi"/>
        </w:rPr>
        <w:t xml:space="preserve"> </w:t>
      </w:r>
    </w:p>
    <w:p w14:paraId="6550BF91" w14:textId="77777777" w:rsidR="0099474A" w:rsidRDefault="0099474A" w:rsidP="00DF6EE8">
      <w:pPr>
        <w:rPr>
          <w:rFonts w:asciiTheme="minorHAnsi" w:hAnsiTheme="minorHAnsi"/>
          <w:b/>
        </w:rPr>
      </w:pPr>
    </w:p>
    <w:p w14:paraId="06C58466" w14:textId="0AF6EEB8" w:rsidR="00A7711E" w:rsidRDefault="002B3759" w:rsidP="00DF6EE8">
      <w:pPr>
        <w:rPr>
          <w:rFonts w:asciiTheme="minorHAnsi" w:hAnsiTheme="minorHAnsi"/>
          <w:bCs/>
        </w:rPr>
      </w:pPr>
      <w:r w:rsidRPr="002B3759">
        <w:rPr>
          <w:rFonts w:asciiTheme="minorHAnsi" w:hAnsiTheme="minorHAnsi"/>
          <w:b/>
        </w:rPr>
        <w:t xml:space="preserve">TOP  2: </w:t>
      </w:r>
      <w:r w:rsidR="00F658FB">
        <w:rPr>
          <w:rFonts w:asciiTheme="minorHAnsi" w:hAnsiTheme="minorHAnsi"/>
          <w:b/>
        </w:rPr>
        <w:t>Mitglieder</w:t>
      </w:r>
      <w:r w:rsidR="002970A8">
        <w:rPr>
          <w:rFonts w:asciiTheme="minorHAnsi" w:hAnsiTheme="minorHAnsi"/>
          <w:b/>
        </w:rPr>
        <w:t>versammlung</w:t>
      </w:r>
      <w:r w:rsidR="00F658FB">
        <w:rPr>
          <w:rFonts w:asciiTheme="minorHAnsi" w:hAnsiTheme="minorHAnsi"/>
          <w:b/>
        </w:rPr>
        <w:t xml:space="preserve">: </w:t>
      </w:r>
      <w:r w:rsidR="002970A8">
        <w:rPr>
          <w:rFonts w:asciiTheme="minorHAnsi" w:hAnsiTheme="minorHAnsi"/>
          <w:bCs/>
        </w:rPr>
        <w:t xml:space="preserve">Bisher 17 Anmeldungen und 23 zum Essen. Von der ÄK sind drei FB-Punkte genehmigt. </w:t>
      </w:r>
    </w:p>
    <w:p w14:paraId="3E30B760" w14:textId="56027A14" w:rsidR="002970A8" w:rsidRPr="00F658FB" w:rsidRDefault="002970A8" w:rsidP="00DF6EE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Die Mitgliederliste ist aktualisiert, die Gelder sind an die Ausgetretenen ausgezahlt worden.</w:t>
      </w:r>
    </w:p>
    <w:p w14:paraId="4464855D" w14:textId="77777777" w:rsidR="0099474A" w:rsidRDefault="0099474A" w:rsidP="00385839">
      <w:pPr>
        <w:rPr>
          <w:rFonts w:asciiTheme="minorHAnsi" w:hAnsiTheme="minorHAnsi"/>
          <w:b/>
        </w:rPr>
      </w:pPr>
    </w:p>
    <w:p w14:paraId="15373258" w14:textId="41B583D9" w:rsidR="001C71C4" w:rsidRPr="000404C8" w:rsidRDefault="002B3759" w:rsidP="002970A8">
      <w:pPr>
        <w:rPr>
          <w:rFonts w:asciiTheme="minorHAnsi" w:hAnsiTheme="minorHAnsi"/>
          <w:bCs/>
        </w:rPr>
      </w:pPr>
      <w:r w:rsidRPr="002B3759">
        <w:rPr>
          <w:rFonts w:asciiTheme="minorHAnsi" w:hAnsiTheme="minorHAnsi"/>
          <w:b/>
        </w:rPr>
        <w:t xml:space="preserve">TOP  3: </w:t>
      </w:r>
      <w:r w:rsidR="002970A8">
        <w:rPr>
          <w:rFonts w:asciiTheme="minorHAnsi" w:hAnsiTheme="minorHAnsi"/>
          <w:b/>
        </w:rPr>
        <w:t>Haushaltsplan 2021</w:t>
      </w:r>
      <w:r w:rsidR="000404C8">
        <w:rPr>
          <w:rFonts w:asciiTheme="minorHAnsi" w:hAnsiTheme="minorHAnsi"/>
          <w:b/>
        </w:rPr>
        <w:t xml:space="preserve">: </w:t>
      </w:r>
      <w:r w:rsidR="002970A8">
        <w:rPr>
          <w:rFonts w:asciiTheme="minorHAnsi" w:hAnsiTheme="minorHAnsi"/>
          <w:bCs/>
        </w:rPr>
        <w:t>Der Haushaltsplan 2021 liegt vor, wegen des fragl. TeLAV-Projektes in zweifacher Form. Der Plan für 2020 ist ebenfalls fertig.</w:t>
      </w:r>
    </w:p>
    <w:p w14:paraId="139F291C" w14:textId="77777777" w:rsidR="0099474A" w:rsidRDefault="0099474A" w:rsidP="002C4692">
      <w:pPr>
        <w:rPr>
          <w:rFonts w:asciiTheme="minorHAnsi" w:hAnsiTheme="minorHAnsi"/>
          <w:b/>
        </w:rPr>
      </w:pPr>
    </w:p>
    <w:p w14:paraId="70BC51DE" w14:textId="43D2245F" w:rsidR="00A7711E" w:rsidRPr="000404C8" w:rsidRDefault="00A81FC9" w:rsidP="002C469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TOP  4</w:t>
      </w:r>
      <w:r w:rsidR="002B3759" w:rsidRPr="002B3759">
        <w:rPr>
          <w:rFonts w:asciiTheme="minorHAnsi" w:hAnsiTheme="minorHAnsi"/>
          <w:b/>
        </w:rPr>
        <w:t xml:space="preserve">: </w:t>
      </w:r>
      <w:r w:rsidR="004B1044">
        <w:rPr>
          <w:rFonts w:asciiTheme="minorHAnsi" w:hAnsiTheme="minorHAnsi"/>
          <w:b/>
        </w:rPr>
        <w:t>Forta-Liste</w:t>
      </w:r>
      <w:r w:rsidR="000404C8">
        <w:rPr>
          <w:rFonts w:asciiTheme="minorHAnsi" w:hAnsiTheme="minorHAnsi"/>
          <w:b/>
        </w:rPr>
        <w:t xml:space="preserve">: </w:t>
      </w:r>
      <w:r w:rsidR="00C17F64">
        <w:rPr>
          <w:rFonts w:asciiTheme="minorHAnsi" w:hAnsiTheme="minorHAnsi"/>
          <w:bCs/>
        </w:rPr>
        <w:t xml:space="preserve">Es gibt Probleme mit dem Datenschutz. Eine Zuordnung zu einer Person darf nicht sein, läßt sich aber wohl im QR-Code sperren. Sturm fragt bei Ifap und Lauer wegen der Nutzung der Medikamentendaten an. Ebenso Klärung, ob über  </w:t>
      </w:r>
      <w:r w:rsidR="003947B0">
        <w:rPr>
          <w:rFonts w:asciiTheme="minorHAnsi" w:hAnsiTheme="minorHAnsi"/>
          <w:bCs/>
        </w:rPr>
        <w:t>das Bundesministerium für Bildung und Forschung eine Förderung möglich ist.</w:t>
      </w:r>
    </w:p>
    <w:p w14:paraId="2DCB1DC1" w14:textId="77777777" w:rsidR="00C17F64" w:rsidRDefault="00C17F64" w:rsidP="00C17F64">
      <w:pPr>
        <w:tabs>
          <w:tab w:val="left" w:pos="2052"/>
        </w:tabs>
        <w:rPr>
          <w:rFonts w:asciiTheme="minorHAnsi" w:hAnsiTheme="minorHAnsi"/>
          <w:b/>
        </w:rPr>
      </w:pPr>
    </w:p>
    <w:p w14:paraId="50C5EC15" w14:textId="32A0BAAE" w:rsidR="00A7711E" w:rsidRPr="00624F1F" w:rsidRDefault="00A81FC9" w:rsidP="00C17F64">
      <w:pPr>
        <w:tabs>
          <w:tab w:val="left" w:pos="2052"/>
        </w:tabs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TOP  </w:t>
      </w:r>
      <w:r w:rsidR="00D27F17">
        <w:rPr>
          <w:rFonts w:asciiTheme="minorHAnsi" w:hAnsiTheme="minorHAnsi"/>
          <w:b/>
        </w:rPr>
        <w:t>5</w:t>
      </w:r>
      <w:r w:rsidR="002B3759" w:rsidRPr="002B3759">
        <w:rPr>
          <w:rFonts w:asciiTheme="minorHAnsi" w:hAnsiTheme="minorHAnsi"/>
          <w:b/>
        </w:rPr>
        <w:t>:</w:t>
      </w:r>
      <w:r w:rsidR="006230B2">
        <w:rPr>
          <w:rFonts w:asciiTheme="minorHAnsi" w:hAnsiTheme="minorHAnsi"/>
          <w:b/>
        </w:rPr>
        <w:t xml:space="preserve"> </w:t>
      </w:r>
      <w:r w:rsidR="004B1044">
        <w:rPr>
          <w:rFonts w:asciiTheme="minorHAnsi" w:hAnsiTheme="minorHAnsi"/>
          <w:b/>
        </w:rPr>
        <w:t>Stand Telav (Tele-Lufu):</w:t>
      </w:r>
      <w:r w:rsidR="000404C8">
        <w:rPr>
          <w:rFonts w:asciiTheme="minorHAnsi" w:hAnsiTheme="minorHAnsi"/>
          <w:b/>
        </w:rPr>
        <w:t xml:space="preserve"> </w:t>
      </w:r>
      <w:r w:rsidR="004B1044">
        <w:rPr>
          <w:rFonts w:asciiTheme="minorHAnsi" w:hAnsiTheme="minorHAnsi"/>
          <w:bCs/>
        </w:rPr>
        <w:t>Der Antrag ist in Kiel zur Vorprüfung eingereicht</w:t>
      </w:r>
      <w:r w:rsidR="003947B0">
        <w:rPr>
          <w:rFonts w:asciiTheme="minorHAnsi" w:hAnsiTheme="minorHAnsi"/>
          <w:bCs/>
        </w:rPr>
        <w:t xml:space="preserve"> gewesen. Einige Änderungen müssen eingefügt werden. Evtl. in zwei Wochen fertig. </w:t>
      </w:r>
    </w:p>
    <w:p w14:paraId="7EC4EC3B" w14:textId="77777777" w:rsidR="0099474A" w:rsidRDefault="0099474A" w:rsidP="00A7711E">
      <w:pPr>
        <w:rPr>
          <w:rFonts w:asciiTheme="minorHAnsi" w:hAnsiTheme="minorHAnsi"/>
          <w:b/>
        </w:rPr>
      </w:pPr>
    </w:p>
    <w:p w14:paraId="6A3842E9" w14:textId="4CDB2186" w:rsidR="004B1044" w:rsidRPr="00624F1F" w:rsidRDefault="00A81FC9" w:rsidP="003947B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</w:rPr>
        <w:t xml:space="preserve">TOP  </w:t>
      </w:r>
      <w:r w:rsidR="00D27F17">
        <w:rPr>
          <w:rFonts w:asciiTheme="minorHAnsi" w:hAnsiTheme="minorHAnsi"/>
          <w:b/>
        </w:rPr>
        <w:t xml:space="preserve">6: </w:t>
      </w:r>
      <w:r w:rsidR="003947B0">
        <w:rPr>
          <w:rFonts w:asciiTheme="minorHAnsi" w:hAnsiTheme="minorHAnsi"/>
          <w:b/>
        </w:rPr>
        <w:t>Versorgungsbericht</w:t>
      </w:r>
      <w:r w:rsidR="00624F1F">
        <w:rPr>
          <w:rFonts w:asciiTheme="minorHAnsi" w:hAnsiTheme="minorHAnsi"/>
          <w:b/>
        </w:rPr>
        <w:t xml:space="preserve">: </w:t>
      </w:r>
      <w:r w:rsidR="003947B0">
        <w:rPr>
          <w:rFonts w:asciiTheme="minorHAnsi" w:hAnsiTheme="minorHAnsi"/>
          <w:bCs/>
        </w:rPr>
        <w:t>Der Bericht ist fast fertig, Angaben zum PillenSelfie fehlen noch.</w:t>
      </w:r>
    </w:p>
    <w:p w14:paraId="2FDD3A45" w14:textId="77777777" w:rsidR="0099474A" w:rsidRDefault="0099474A" w:rsidP="004B1044">
      <w:pPr>
        <w:rPr>
          <w:rFonts w:asciiTheme="minorHAnsi" w:hAnsiTheme="minorHAnsi" w:cstheme="minorHAnsi"/>
          <w:b/>
        </w:rPr>
      </w:pPr>
    </w:p>
    <w:p w14:paraId="43A76BDD" w14:textId="5BBA0D1C" w:rsidR="0099474A" w:rsidRDefault="00B67F47" w:rsidP="003947B0">
      <w:pPr>
        <w:rPr>
          <w:rFonts w:asciiTheme="minorHAnsi" w:hAnsiTheme="minorHAnsi" w:cstheme="minorHAnsi"/>
          <w:bCs/>
        </w:rPr>
      </w:pPr>
      <w:r w:rsidRPr="002C4692">
        <w:rPr>
          <w:rFonts w:asciiTheme="minorHAnsi" w:hAnsiTheme="minorHAnsi" w:cstheme="minorHAnsi"/>
          <w:b/>
        </w:rPr>
        <w:t>TOP</w:t>
      </w:r>
      <w:r w:rsidR="00A81FC9" w:rsidRPr="002C4692">
        <w:rPr>
          <w:rFonts w:asciiTheme="minorHAnsi" w:hAnsiTheme="minorHAnsi" w:cstheme="minorHAnsi"/>
          <w:b/>
        </w:rPr>
        <w:t xml:space="preserve">  </w:t>
      </w:r>
      <w:r w:rsidR="00A7711E">
        <w:rPr>
          <w:rFonts w:asciiTheme="minorHAnsi" w:hAnsiTheme="minorHAnsi" w:cstheme="minorHAnsi"/>
          <w:b/>
        </w:rPr>
        <w:t>7</w:t>
      </w:r>
      <w:r w:rsidR="002B3759" w:rsidRPr="002C4692">
        <w:rPr>
          <w:rFonts w:asciiTheme="minorHAnsi" w:hAnsiTheme="minorHAnsi" w:cstheme="minorHAnsi"/>
          <w:b/>
        </w:rPr>
        <w:t>:</w:t>
      </w:r>
      <w:r w:rsidR="007C67F8" w:rsidRPr="002C4692">
        <w:rPr>
          <w:rFonts w:asciiTheme="minorHAnsi" w:hAnsiTheme="minorHAnsi" w:cstheme="minorHAnsi"/>
          <w:b/>
        </w:rPr>
        <w:t xml:space="preserve"> </w:t>
      </w:r>
      <w:r w:rsidR="003947B0">
        <w:rPr>
          <w:rFonts w:asciiTheme="minorHAnsi" w:hAnsiTheme="minorHAnsi" w:cstheme="minorHAnsi"/>
          <w:b/>
        </w:rPr>
        <w:t>Restpunkt</w:t>
      </w:r>
      <w:r w:rsidR="004B1044">
        <w:rPr>
          <w:rFonts w:asciiTheme="minorHAnsi" w:hAnsiTheme="minorHAnsi" w:cstheme="minorHAnsi"/>
          <w:b/>
        </w:rPr>
        <w:t xml:space="preserve">: </w:t>
      </w:r>
      <w:r w:rsidR="003947B0">
        <w:rPr>
          <w:rFonts w:asciiTheme="minorHAnsi" w:hAnsiTheme="minorHAnsi" w:cstheme="minorHAnsi"/>
          <w:bCs/>
        </w:rPr>
        <w:t>Der Restpunktwertrechner soll zu Kosten von 300,00 € auf die Website gestellt werden.</w:t>
      </w:r>
    </w:p>
    <w:p w14:paraId="25D13970" w14:textId="77777777" w:rsidR="00332EB6" w:rsidRDefault="00332EB6" w:rsidP="004B1044">
      <w:pPr>
        <w:rPr>
          <w:rFonts w:asciiTheme="minorHAnsi" w:hAnsiTheme="minorHAnsi" w:cstheme="minorHAnsi"/>
          <w:b/>
        </w:rPr>
      </w:pPr>
    </w:p>
    <w:p w14:paraId="4B3A50F8" w14:textId="47D3DCFA" w:rsidR="003947B0" w:rsidRDefault="003947B0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TOP  8: Anfrage Privatklinik: </w:t>
      </w:r>
      <w:r>
        <w:rPr>
          <w:rFonts w:asciiTheme="minorHAnsi" w:hAnsiTheme="minorHAnsi" w:cstheme="minorHAnsi"/>
          <w:bCs/>
        </w:rPr>
        <w:t>Die Klinik Blomenburg in Selent bietet online-Fortbildungen an. Prinzhorn klärt näheres.</w:t>
      </w:r>
    </w:p>
    <w:p w14:paraId="542AA6CE" w14:textId="77777777" w:rsidR="00332EB6" w:rsidRDefault="00332EB6" w:rsidP="004B1044">
      <w:pPr>
        <w:rPr>
          <w:rFonts w:asciiTheme="minorHAnsi" w:hAnsiTheme="minorHAnsi" w:cstheme="minorHAnsi"/>
          <w:b/>
        </w:rPr>
      </w:pPr>
    </w:p>
    <w:p w14:paraId="0A292945" w14:textId="6820FA2E" w:rsidR="00332EB6" w:rsidRDefault="003947B0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TOP  9: Kooperation Schlaganfallring:</w:t>
      </w:r>
      <w:r>
        <w:rPr>
          <w:rFonts w:asciiTheme="minorHAnsi" w:hAnsiTheme="minorHAnsi" w:cstheme="minorHAnsi"/>
          <w:bCs/>
        </w:rPr>
        <w:t xml:space="preserve"> Herr Langemeyer soll einen Brief schreiben, den wir in </w:t>
      </w:r>
    </w:p>
    <w:p w14:paraId="3F42A839" w14:textId="669556A0" w:rsidR="003947B0" w:rsidRDefault="003947B0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der MQR verteilen. Verlinkung auf der Website wird gemacht. </w:t>
      </w:r>
    </w:p>
    <w:p w14:paraId="61DBFE1B" w14:textId="77777777" w:rsidR="00332EB6" w:rsidRDefault="00332EB6" w:rsidP="004B1044">
      <w:pPr>
        <w:rPr>
          <w:rFonts w:asciiTheme="minorHAnsi" w:hAnsiTheme="minorHAnsi" w:cstheme="minorHAnsi"/>
          <w:b/>
        </w:rPr>
      </w:pPr>
    </w:p>
    <w:p w14:paraId="01814E6C" w14:textId="034DFC7D" w:rsidR="003947B0" w:rsidRDefault="003947B0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TOP 10: Verschiedenes:</w:t>
      </w:r>
      <w:r>
        <w:rPr>
          <w:rFonts w:asciiTheme="minorHAnsi" w:hAnsiTheme="minorHAnsi" w:cstheme="minorHAnsi"/>
          <w:bCs/>
        </w:rPr>
        <w:t xml:space="preserve"> • Der Arbeitsvertrag mit Frau Kolb-Paasch wird geschlossen.</w:t>
      </w:r>
    </w:p>
    <w:p w14:paraId="3255C8A6" w14:textId="77777777" w:rsidR="00332EB6" w:rsidRDefault="003947B0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• Die Website muß besser gepflegt werden. </w:t>
      </w:r>
      <w:r w:rsidR="00332EB6">
        <w:rPr>
          <w:rFonts w:asciiTheme="minorHAnsi" w:hAnsiTheme="minorHAnsi" w:cstheme="minorHAnsi"/>
          <w:bCs/>
        </w:rPr>
        <w:t>Vorstand schafft Regelung über Zuständigkeit.</w:t>
      </w:r>
    </w:p>
    <w:p w14:paraId="4795B188" w14:textId="77777777" w:rsidR="00332EB6" w:rsidRDefault="00332EB6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• Die Umfrage einer Studentin für ihre Masterarbeit ist an alle Mitglieder weitergeleitet worden. Wir bitten um Beachtung und rege Teilnahme.</w:t>
      </w:r>
    </w:p>
    <w:p w14:paraId="18DCBEFD" w14:textId="77777777" w:rsidR="00332EB6" w:rsidRDefault="00332EB6" w:rsidP="004B10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• Die Veranstaltung zur Pulsoxymetrie für Covid-19 Patienten wird wegen mangelnden Interesses verschoben.</w:t>
      </w:r>
    </w:p>
    <w:p w14:paraId="0FA52167" w14:textId="53BE551B" w:rsidR="000F018A" w:rsidRPr="004B1044" w:rsidRDefault="00332EB6" w:rsidP="004B1044">
      <w:pPr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• Eine Marketingumfrage von Medistar löst rege Diskussion aus. Tendenz eher Ablehnund einer Teilnahme.</w:t>
      </w:r>
      <w:r w:rsidR="003947B0">
        <w:rPr>
          <w:rFonts w:asciiTheme="minorHAnsi" w:hAnsiTheme="minorHAnsi" w:cstheme="minorHAnsi"/>
          <w:bCs/>
        </w:rPr>
        <w:t xml:space="preserve"> </w:t>
      </w:r>
      <w:r w:rsidR="0099474A">
        <w:rPr>
          <w:rFonts w:asciiTheme="minorHAnsi" w:hAnsiTheme="minorHAnsi" w:cstheme="minorHAnsi"/>
          <w:bCs/>
        </w:rPr>
        <w:t xml:space="preserve">  </w:t>
      </w:r>
      <w:r w:rsidR="004B1044">
        <w:rPr>
          <w:rFonts w:asciiTheme="minorHAnsi" w:hAnsiTheme="minorHAnsi" w:cstheme="minorHAnsi"/>
          <w:bCs/>
        </w:rPr>
        <w:t xml:space="preserve"> </w:t>
      </w:r>
    </w:p>
    <w:p w14:paraId="0FD0CC05" w14:textId="77777777" w:rsidR="0099474A" w:rsidRDefault="0099474A" w:rsidP="00ED09E0">
      <w:pPr>
        <w:rPr>
          <w:rFonts w:asciiTheme="minorHAnsi" w:hAnsiTheme="minorHAnsi"/>
          <w:b/>
        </w:rPr>
      </w:pPr>
    </w:p>
    <w:p w14:paraId="3550CE22" w14:textId="77777777" w:rsidR="0099474A" w:rsidRDefault="0099474A" w:rsidP="00ED09E0">
      <w:pPr>
        <w:rPr>
          <w:rFonts w:asciiTheme="minorHAnsi" w:hAnsiTheme="minorHAnsi"/>
          <w:b/>
        </w:rPr>
      </w:pPr>
    </w:p>
    <w:p w14:paraId="34B8F316" w14:textId="7832A052" w:rsidR="000F018A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 xml:space="preserve">Ende der Sitzung: </w:t>
      </w:r>
      <w:r w:rsidR="000F018A">
        <w:rPr>
          <w:rFonts w:asciiTheme="minorHAnsi" w:hAnsiTheme="minorHAnsi"/>
          <w:b/>
        </w:rPr>
        <w:t>2</w:t>
      </w:r>
      <w:r w:rsidR="0099474A">
        <w:rPr>
          <w:rFonts w:asciiTheme="minorHAnsi" w:hAnsiTheme="minorHAnsi"/>
          <w:b/>
        </w:rPr>
        <w:t>1:</w:t>
      </w:r>
      <w:r w:rsidR="00332EB6">
        <w:rPr>
          <w:rFonts w:asciiTheme="minorHAnsi" w:hAnsiTheme="minorHAnsi"/>
          <w:b/>
        </w:rPr>
        <w:t>45</w:t>
      </w:r>
      <w:r w:rsidR="0099474A">
        <w:rPr>
          <w:rFonts w:asciiTheme="minorHAnsi" w:hAnsiTheme="minorHAnsi"/>
          <w:b/>
        </w:rPr>
        <w:t xml:space="preserve"> </w:t>
      </w:r>
      <w:r w:rsidR="00F8328E">
        <w:rPr>
          <w:rFonts w:asciiTheme="minorHAnsi" w:hAnsiTheme="minorHAnsi"/>
          <w:b/>
        </w:rPr>
        <w:t xml:space="preserve"> </w:t>
      </w:r>
      <w:r w:rsidRPr="002B3759">
        <w:rPr>
          <w:rFonts w:asciiTheme="minorHAnsi" w:hAnsiTheme="minorHAnsi"/>
          <w:b/>
        </w:rPr>
        <w:t xml:space="preserve">h         </w:t>
      </w:r>
    </w:p>
    <w:p w14:paraId="120C92D9" w14:textId="7BA31772" w:rsidR="00664193" w:rsidRDefault="001B2504" w:rsidP="00ED0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</w:t>
      </w:r>
      <w:r w:rsidR="002B3759" w:rsidRPr="002B3759">
        <w:rPr>
          <w:rFonts w:asciiTheme="minorHAnsi" w:hAnsiTheme="minorHAnsi"/>
          <w:b/>
        </w:rPr>
        <w:t>Nächste</w:t>
      </w:r>
      <w:r w:rsidR="002B3759">
        <w:rPr>
          <w:rFonts w:asciiTheme="minorHAnsi" w:hAnsiTheme="minorHAnsi"/>
          <w:b/>
        </w:rPr>
        <w:t>r</w:t>
      </w:r>
      <w:r w:rsidR="002B3759" w:rsidRPr="002B3759">
        <w:rPr>
          <w:rFonts w:asciiTheme="minorHAnsi" w:hAnsiTheme="minorHAnsi"/>
          <w:b/>
        </w:rPr>
        <w:t xml:space="preserve"> Termin: Mo. </w:t>
      </w:r>
      <w:r w:rsidR="00332EB6">
        <w:rPr>
          <w:rFonts w:asciiTheme="minorHAnsi" w:hAnsiTheme="minorHAnsi"/>
          <w:b/>
        </w:rPr>
        <w:t>30.11.</w:t>
      </w:r>
      <w:r w:rsidR="0099474A">
        <w:rPr>
          <w:rFonts w:asciiTheme="minorHAnsi" w:hAnsiTheme="minorHAnsi"/>
          <w:b/>
        </w:rPr>
        <w:t xml:space="preserve"> 20</w:t>
      </w:r>
      <w:r w:rsidR="00695536">
        <w:rPr>
          <w:rFonts w:asciiTheme="minorHAnsi" w:hAnsiTheme="minorHAnsi"/>
          <w:b/>
        </w:rPr>
        <w:t>, 20:00 Uhr</w:t>
      </w:r>
    </w:p>
    <w:p w14:paraId="66B64C40" w14:textId="39E1919E" w:rsidR="00332EB6" w:rsidRDefault="001B2504" w:rsidP="00ED0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</w:t>
      </w:r>
      <w:r w:rsidR="00332EB6">
        <w:rPr>
          <w:rFonts w:asciiTheme="minorHAnsi" w:hAnsiTheme="minorHAnsi"/>
          <w:b/>
        </w:rPr>
        <w:t>in Praxis Schlick</w:t>
      </w:r>
    </w:p>
    <w:p w14:paraId="076A4502" w14:textId="77777777" w:rsidR="00456E5E" w:rsidRPr="00456E5E" w:rsidRDefault="00664193" w:rsidP="00ED0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</w:rPr>
        <w:t>Michael Sturm</w:t>
      </w:r>
      <w:r w:rsidR="00456E5E">
        <w:rPr>
          <w:rFonts w:asciiTheme="minorHAnsi" w:hAnsiTheme="minorHAnsi"/>
          <w:b/>
        </w:rPr>
        <w:t xml:space="preserve">             </w:t>
      </w:r>
    </w:p>
    <w:sectPr w:rsidR="00456E5E" w:rsidRPr="00456E5E" w:rsidSect="00ED09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30D6"/>
    <w:multiLevelType w:val="hybridMultilevel"/>
    <w:tmpl w:val="9078C95A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B42"/>
    <w:multiLevelType w:val="hybridMultilevel"/>
    <w:tmpl w:val="12EC4E08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28CA"/>
    <w:multiLevelType w:val="hybridMultilevel"/>
    <w:tmpl w:val="2F9AAC1A"/>
    <w:lvl w:ilvl="0" w:tplc="9882393A">
      <w:start w:val="1"/>
      <w:numFmt w:val="bullet"/>
      <w:lvlText w:val="●"/>
      <w:lvlJc w:val="left"/>
      <w:pPr>
        <w:ind w:left="720" w:hanging="360"/>
      </w:pPr>
      <w:rPr>
        <w:rFonts w:ascii="Calibri" w:eastAsia="PMingLiU" w:hAnsi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C1C"/>
    <w:multiLevelType w:val="hybridMultilevel"/>
    <w:tmpl w:val="CB027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9"/>
    <w:rsid w:val="00001CE8"/>
    <w:rsid w:val="00017D83"/>
    <w:rsid w:val="00035D17"/>
    <w:rsid w:val="000404C8"/>
    <w:rsid w:val="00056163"/>
    <w:rsid w:val="00094F15"/>
    <w:rsid w:val="000C4962"/>
    <w:rsid w:val="000F018A"/>
    <w:rsid w:val="00175D43"/>
    <w:rsid w:val="00185F31"/>
    <w:rsid w:val="001A5236"/>
    <w:rsid w:val="001B2504"/>
    <w:rsid w:val="001C71C4"/>
    <w:rsid w:val="001D1410"/>
    <w:rsid w:val="001E06F4"/>
    <w:rsid w:val="0021405E"/>
    <w:rsid w:val="002306AF"/>
    <w:rsid w:val="002970A8"/>
    <w:rsid w:val="002B3759"/>
    <w:rsid w:val="002C4692"/>
    <w:rsid w:val="003148B9"/>
    <w:rsid w:val="00314D25"/>
    <w:rsid w:val="00332EB6"/>
    <w:rsid w:val="00336671"/>
    <w:rsid w:val="00385839"/>
    <w:rsid w:val="003947B0"/>
    <w:rsid w:val="003C377B"/>
    <w:rsid w:val="003C7729"/>
    <w:rsid w:val="004058A7"/>
    <w:rsid w:val="00416222"/>
    <w:rsid w:val="004219E1"/>
    <w:rsid w:val="00456E5E"/>
    <w:rsid w:val="00462B24"/>
    <w:rsid w:val="004642D8"/>
    <w:rsid w:val="0048488D"/>
    <w:rsid w:val="00497058"/>
    <w:rsid w:val="004B1044"/>
    <w:rsid w:val="0053562A"/>
    <w:rsid w:val="005755D5"/>
    <w:rsid w:val="005D385B"/>
    <w:rsid w:val="005E4AAE"/>
    <w:rsid w:val="006230B2"/>
    <w:rsid w:val="00624F1F"/>
    <w:rsid w:val="00631962"/>
    <w:rsid w:val="00633E8F"/>
    <w:rsid w:val="00664193"/>
    <w:rsid w:val="00695536"/>
    <w:rsid w:val="006D6F51"/>
    <w:rsid w:val="00712E4A"/>
    <w:rsid w:val="00764173"/>
    <w:rsid w:val="007C16EC"/>
    <w:rsid w:val="007C2BE3"/>
    <w:rsid w:val="007C67F8"/>
    <w:rsid w:val="007C6C84"/>
    <w:rsid w:val="007D2410"/>
    <w:rsid w:val="00802675"/>
    <w:rsid w:val="00834EA0"/>
    <w:rsid w:val="00835200"/>
    <w:rsid w:val="00855503"/>
    <w:rsid w:val="008B4466"/>
    <w:rsid w:val="008C6B21"/>
    <w:rsid w:val="008E2BF2"/>
    <w:rsid w:val="00902F88"/>
    <w:rsid w:val="0091736F"/>
    <w:rsid w:val="009259A8"/>
    <w:rsid w:val="00970E88"/>
    <w:rsid w:val="0099474A"/>
    <w:rsid w:val="009B2270"/>
    <w:rsid w:val="009C2DEB"/>
    <w:rsid w:val="00A31552"/>
    <w:rsid w:val="00A7711E"/>
    <w:rsid w:val="00A817ED"/>
    <w:rsid w:val="00A81FC9"/>
    <w:rsid w:val="00A90D50"/>
    <w:rsid w:val="00B06849"/>
    <w:rsid w:val="00B50377"/>
    <w:rsid w:val="00B67F47"/>
    <w:rsid w:val="00B9228F"/>
    <w:rsid w:val="00BB3EF8"/>
    <w:rsid w:val="00C17F64"/>
    <w:rsid w:val="00C35BE9"/>
    <w:rsid w:val="00C636D2"/>
    <w:rsid w:val="00C70E09"/>
    <w:rsid w:val="00C91C46"/>
    <w:rsid w:val="00CE743D"/>
    <w:rsid w:val="00D27F17"/>
    <w:rsid w:val="00D515DC"/>
    <w:rsid w:val="00D60CBA"/>
    <w:rsid w:val="00D90796"/>
    <w:rsid w:val="00DE3CFE"/>
    <w:rsid w:val="00DF6EE8"/>
    <w:rsid w:val="00E60EF1"/>
    <w:rsid w:val="00EA0E60"/>
    <w:rsid w:val="00EA6F04"/>
    <w:rsid w:val="00ED09E0"/>
    <w:rsid w:val="00F16BED"/>
    <w:rsid w:val="00F4460F"/>
    <w:rsid w:val="00F658FB"/>
    <w:rsid w:val="00F826E4"/>
    <w:rsid w:val="00F8328E"/>
    <w:rsid w:val="00FA563D"/>
    <w:rsid w:val="00FB316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D3F8"/>
  <w15:docId w15:val="{12D3071D-A009-4137-931D-EA3077C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7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7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E5E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2C46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4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BF83-C701-4D11-AC0C-5141AF7F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KIT, SCC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Köhler</dc:creator>
  <cp:lastModifiedBy>DrScholz</cp:lastModifiedBy>
  <cp:revision>2</cp:revision>
  <cp:lastPrinted>2020-10-27T14:42:00Z</cp:lastPrinted>
  <dcterms:created xsi:type="dcterms:W3CDTF">2020-10-29T08:15:00Z</dcterms:created>
  <dcterms:modified xsi:type="dcterms:W3CDTF">2020-10-29T08:15:00Z</dcterms:modified>
</cp:coreProperties>
</file>