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07DF3" w14:textId="77777777" w:rsidR="002B3759" w:rsidRPr="00FF5484" w:rsidRDefault="002B3759" w:rsidP="000F018A">
      <w:pPr>
        <w:jc w:val="center"/>
        <w:rPr>
          <w:rFonts w:asciiTheme="minorHAnsi" w:hAnsiTheme="minorHAnsi"/>
          <w:sz w:val="28"/>
          <w:szCs w:val="28"/>
        </w:rPr>
      </w:pPr>
      <w:r w:rsidRPr="00FF5484">
        <w:rPr>
          <w:rFonts w:asciiTheme="minorHAnsi" w:hAnsiTheme="minorHAnsi"/>
          <w:sz w:val="28"/>
          <w:szCs w:val="28"/>
        </w:rPr>
        <w:t>Protokoll ASR/VS-Sitzung</w:t>
      </w:r>
    </w:p>
    <w:p w14:paraId="5B3AB6AE" w14:textId="4E9C5603" w:rsidR="00F8328E" w:rsidRPr="000F018A" w:rsidRDefault="000404C8" w:rsidP="000F018A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17.08</w:t>
      </w:r>
      <w:r w:rsidR="001E06F4">
        <w:rPr>
          <w:rFonts w:asciiTheme="minorHAnsi" w:hAnsiTheme="minorHAnsi"/>
          <w:b/>
          <w:sz w:val="28"/>
          <w:szCs w:val="28"/>
        </w:rPr>
        <w:t>.2020</w:t>
      </w:r>
      <w:r w:rsidR="002B3759" w:rsidRPr="002B3759">
        <w:rPr>
          <w:rFonts w:asciiTheme="minorHAnsi" w:hAnsiTheme="minorHAnsi"/>
          <w:b/>
          <w:sz w:val="28"/>
          <w:szCs w:val="28"/>
        </w:rPr>
        <w:t>, 20:00</w:t>
      </w:r>
      <w:r w:rsidR="00712E4A">
        <w:rPr>
          <w:rFonts w:asciiTheme="minorHAnsi" w:hAnsiTheme="minorHAnsi"/>
          <w:b/>
          <w:sz w:val="28"/>
          <w:szCs w:val="28"/>
        </w:rPr>
        <w:t xml:space="preserve">- </w:t>
      </w:r>
      <w:r>
        <w:rPr>
          <w:rFonts w:asciiTheme="minorHAnsi" w:hAnsiTheme="minorHAnsi"/>
          <w:b/>
          <w:sz w:val="28"/>
          <w:szCs w:val="28"/>
        </w:rPr>
        <w:t>22:00</w:t>
      </w:r>
      <w:r w:rsidR="00035D17">
        <w:rPr>
          <w:rFonts w:asciiTheme="minorHAnsi" w:hAnsiTheme="minorHAnsi"/>
          <w:b/>
          <w:sz w:val="28"/>
          <w:szCs w:val="28"/>
        </w:rPr>
        <w:t xml:space="preserve"> </w:t>
      </w:r>
      <w:r w:rsidR="00B9228F">
        <w:rPr>
          <w:rFonts w:asciiTheme="minorHAnsi" w:hAnsiTheme="minorHAnsi"/>
          <w:b/>
          <w:sz w:val="28"/>
          <w:szCs w:val="28"/>
        </w:rPr>
        <w:t>h</w:t>
      </w:r>
    </w:p>
    <w:p w14:paraId="767F1D7B" w14:textId="3D10184A" w:rsidR="00855503" w:rsidRDefault="002B3759" w:rsidP="00BB3EF8">
      <w:pPr>
        <w:rPr>
          <w:rFonts w:asciiTheme="minorHAnsi" w:hAnsiTheme="minorHAnsi"/>
        </w:rPr>
      </w:pPr>
      <w:r w:rsidRPr="00ED09E0">
        <w:rPr>
          <w:rFonts w:asciiTheme="minorHAnsi" w:hAnsiTheme="minorHAnsi"/>
          <w:b/>
        </w:rPr>
        <w:t>Anwesend:</w:t>
      </w:r>
      <w:r w:rsidRPr="002B3759">
        <w:rPr>
          <w:rFonts w:asciiTheme="minorHAnsi" w:hAnsiTheme="minorHAnsi"/>
        </w:rPr>
        <w:t xml:space="preserve"> Schönbohm, Sturm, </w:t>
      </w:r>
      <w:r w:rsidR="005E4AAE">
        <w:rPr>
          <w:rFonts w:asciiTheme="minorHAnsi" w:hAnsiTheme="minorHAnsi"/>
        </w:rPr>
        <w:t xml:space="preserve">Scholz, </w:t>
      </w:r>
      <w:r w:rsidR="001E06F4">
        <w:rPr>
          <w:rFonts w:asciiTheme="minorHAnsi" w:hAnsiTheme="minorHAnsi"/>
        </w:rPr>
        <w:t>Tetzlaff</w:t>
      </w:r>
      <w:r w:rsidR="00C35BE9">
        <w:rPr>
          <w:rFonts w:asciiTheme="minorHAnsi" w:hAnsiTheme="minorHAnsi"/>
        </w:rPr>
        <w:t xml:space="preserve">, </w:t>
      </w:r>
      <w:r w:rsidR="00017D83">
        <w:rPr>
          <w:rFonts w:asciiTheme="minorHAnsi" w:hAnsiTheme="minorHAnsi"/>
        </w:rPr>
        <w:t>Prinzhorn, Schlick</w:t>
      </w:r>
      <w:r w:rsidR="00712E4A">
        <w:rPr>
          <w:rFonts w:asciiTheme="minorHAnsi" w:hAnsiTheme="minorHAnsi"/>
        </w:rPr>
        <w:t xml:space="preserve"> </w:t>
      </w:r>
    </w:p>
    <w:p w14:paraId="22199430" w14:textId="3BAF774F" w:rsidR="0021405E" w:rsidRDefault="00855503" w:rsidP="000F018A">
      <w:pPr>
        <w:ind w:left="1134" w:hanging="1134"/>
        <w:rPr>
          <w:rFonts w:asciiTheme="minorHAnsi" w:hAnsiTheme="minorHAnsi"/>
          <w:b/>
        </w:rPr>
      </w:pPr>
      <w:r w:rsidRPr="00855503">
        <w:rPr>
          <w:rFonts w:asciiTheme="minorHAnsi" w:hAnsiTheme="minorHAnsi"/>
        </w:rPr>
        <w:t xml:space="preserve">                      </w:t>
      </w:r>
    </w:p>
    <w:p w14:paraId="09A3C8DF" w14:textId="3BEC91D8" w:rsidR="00A7711E" w:rsidRPr="000404C8" w:rsidRDefault="002B3759" w:rsidP="002B3759">
      <w:pPr>
        <w:rPr>
          <w:rFonts w:asciiTheme="minorHAnsi" w:hAnsiTheme="minorHAnsi"/>
          <w:b/>
          <w:bCs/>
        </w:rPr>
      </w:pPr>
      <w:r w:rsidRPr="002B3759">
        <w:rPr>
          <w:rFonts w:asciiTheme="minorHAnsi" w:hAnsiTheme="minorHAnsi"/>
          <w:b/>
        </w:rPr>
        <w:t xml:space="preserve">TOP  1: </w:t>
      </w:r>
      <w:r w:rsidRPr="002B3759">
        <w:rPr>
          <w:rFonts w:asciiTheme="minorHAnsi" w:hAnsiTheme="minorHAnsi"/>
        </w:rPr>
        <w:t>Begrüßung, Protokoll der vorigen Sitzung wird einstimmig genehmigt</w:t>
      </w:r>
      <w:r w:rsidR="0048488D">
        <w:rPr>
          <w:rFonts w:asciiTheme="minorHAnsi" w:hAnsiTheme="minorHAnsi"/>
        </w:rPr>
        <w:t>.</w:t>
      </w:r>
      <w:r w:rsidR="00017D83">
        <w:rPr>
          <w:rFonts w:asciiTheme="minorHAnsi" w:hAnsiTheme="minorHAnsi"/>
        </w:rPr>
        <w:t xml:space="preserve"> </w:t>
      </w:r>
    </w:p>
    <w:p w14:paraId="06C58466" w14:textId="17394D46" w:rsidR="00A7711E" w:rsidRPr="000404C8" w:rsidRDefault="002B3759" w:rsidP="00DF6EE8">
      <w:pPr>
        <w:rPr>
          <w:rFonts w:asciiTheme="minorHAnsi" w:hAnsiTheme="minorHAnsi"/>
          <w:bCs/>
        </w:rPr>
      </w:pPr>
      <w:r w:rsidRPr="002B3759">
        <w:rPr>
          <w:rFonts w:asciiTheme="minorHAnsi" w:hAnsiTheme="minorHAnsi"/>
          <w:b/>
        </w:rPr>
        <w:t xml:space="preserve">TOP  2: </w:t>
      </w:r>
      <w:r w:rsidR="000404C8">
        <w:rPr>
          <w:rFonts w:asciiTheme="minorHAnsi" w:hAnsiTheme="minorHAnsi"/>
          <w:b/>
        </w:rPr>
        <w:t xml:space="preserve">Versorgungsbericht für KV: </w:t>
      </w:r>
      <w:r w:rsidR="000404C8">
        <w:rPr>
          <w:rFonts w:asciiTheme="minorHAnsi" w:hAnsiTheme="minorHAnsi"/>
          <w:bCs/>
        </w:rPr>
        <w:t xml:space="preserve">Der Bericht </w:t>
      </w:r>
      <w:r w:rsidR="0053562A">
        <w:rPr>
          <w:rFonts w:asciiTheme="minorHAnsi" w:hAnsiTheme="minorHAnsi"/>
          <w:bCs/>
        </w:rPr>
        <w:t>wird durch Prinzhorn überarbeitet und dann nach Überprüfung durch Schönbohm eingereicht.</w:t>
      </w:r>
    </w:p>
    <w:p w14:paraId="39A9F52F" w14:textId="4E3319C0" w:rsidR="00A7711E" w:rsidRPr="000404C8" w:rsidRDefault="002B3759" w:rsidP="00385839">
      <w:pPr>
        <w:rPr>
          <w:rFonts w:asciiTheme="minorHAnsi" w:hAnsiTheme="minorHAnsi"/>
          <w:bCs/>
        </w:rPr>
      </w:pPr>
      <w:r w:rsidRPr="002B3759">
        <w:rPr>
          <w:rFonts w:asciiTheme="minorHAnsi" w:hAnsiTheme="minorHAnsi"/>
          <w:b/>
        </w:rPr>
        <w:t xml:space="preserve">TOP  3: </w:t>
      </w:r>
      <w:r w:rsidR="000404C8" w:rsidRPr="000404C8">
        <w:rPr>
          <w:rFonts w:asciiTheme="minorHAnsi" w:hAnsiTheme="minorHAnsi"/>
          <w:b/>
        </w:rPr>
        <w:t>QZ-Situation</w:t>
      </w:r>
      <w:r w:rsidR="000404C8">
        <w:rPr>
          <w:rFonts w:asciiTheme="minorHAnsi" w:hAnsiTheme="minorHAnsi"/>
          <w:b/>
        </w:rPr>
        <w:t xml:space="preserve">: </w:t>
      </w:r>
      <w:r w:rsidR="000404C8">
        <w:rPr>
          <w:rFonts w:asciiTheme="minorHAnsi" w:hAnsiTheme="minorHAnsi"/>
          <w:bCs/>
        </w:rPr>
        <w:t>Die QZs schwächeln. Pharma soll reaktiviert werden, Sturm kümmert sich drum.</w:t>
      </w:r>
    </w:p>
    <w:p w14:paraId="70BC51DE" w14:textId="7F04FD2D" w:rsidR="00A7711E" w:rsidRPr="000404C8" w:rsidRDefault="00A81FC9" w:rsidP="002C4692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TOP  4</w:t>
      </w:r>
      <w:r w:rsidR="002B3759" w:rsidRPr="002B3759">
        <w:rPr>
          <w:rFonts w:asciiTheme="minorHAnsi" w:hAnsiTheme="minorHAnsi"/>
          <w:b/>
        </w:rPr>
        <w:t xml:space="preserve">: </w:t>
      </w:r>
      <w:r w:rsidR="000404C8">
        <w:rPr>
          <w:rFonts w:asciiTheme="minorHAnsi" w:hAnsiTheme="minorHAnsi"/>
          <w:b/>
        </w:rPr>
        <w:t xml:space="preserve">Mitgliederliste: </w:t>
      </w:r>
      <w:r w:rsidR="000404C8">
        <w:rPr>
          <w:rFonts w:asciiTheme="minorHAnsi" w:hAnsiTheme="minorHAnsi"/>
          <w:bCs/>
        </w:rPr>
        <w:t>Aufarbeitung wird wohl Mitte September fertig. Es bestehen noch einzelne Probleme</w:t>
      </w:r>
      <w:r w:rsidR="001A5236">
        <w:rPr>
          <w:rFonts w:asciiTheme="minorHAnsi" w:hAnsiTheme="minorHAnsi"/>
          <w:bCs/>
        </w:rPr>
        <w:t xml:space="preserve"> mit den Geschäftsanteilen.</w:t>
      </w:r>
      <w:r w:rsidR="00D27F17">
        <w:rPr>
          <w:rFonts w:asciiTheme="minorHAnsi" w:hAnsiTheme="minorHAnsi"/>
        </w:rPr>
        <w:t xml:space="preserve"> </w:t>
      </w:r>
    </w:p>
    <w:p w14:paraId="50C5EC15" w14:textId="28C84835" w:rsidR="00A7711E" w:rsidRPr="00624F1F" w:rsidRDefault="00A81FC9" w:rsidP="002C4692">
      <w:pPr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 xml:space="preserve">TOP  </w:t>
      </w:r>
      <w:r w:rsidR="00D27F17">
        <w:rPr>
          <w:rFonts w:asciiTheme="minorHAnsi" w:hAnsiTheme="minorHAnsi"/>
          <w:b/>
        </w:rPr>
        <w:t>5</w:t>
      </w:r>
      <w:r w:rsidR="002B3759" w:rsidRPr="002B3759">
        <w:rPr>
          <w:rFonts w:asciiTheme="minorHAnsi" w:hAnsiTheme="minorHAnsi"/>
          <w:b/>
        </w:rPr>
        <w:t>:</w:t>
      </w:r>
      <w:r w:rsidR="006230B2">
        <w:rPr>
          <w:rFonts w:asciiTheme="minorHAnsi" w:hAnsiTheme="minorHAnsi"/>
          <w:b/>
        </w:rPr>
        <w:t xml:space="preserve"> </w:t>
      </w:r>
      <w:r w:rsidR="000404C8">
        <w:rPr>
          <w:rFonts w:asciiTheme="minorHAnsi" w:hAnsiTheme="minorHAnsi"/>
          <w:b/>
        </w:rPr>
        <w:t xml:space="preserve">Erweiterung der Mitglieder (Erfde, Silberstedt): </w:t>
      </w:r>
      <w:r w:rsidR="001A5236">
        <w:rPr>
          <w:rFonts w:asciiTheme="minorHAnsi" w:hAnsiTheme="minorHAnsi"/>
          <w:bCs/>
        </w:rPr>
        <w:t>Längere Debatte über Für und Wider</w:t>
      </w:r>
      <w:r w:rsidR="00624F1F">
        <w:rPr>
          <w:rFonts w:asciiTheme="minorHAnsi" w:hAnsiTheme="minorHAnsi"/>
          <w:bCs/>
        </w:rPr>
        <w:t xml:space="preserve">. Zum einen wird eine Verjüngung erhofft und zum anderen aktive Mitglieder erwartet. Die ärztlichen Geschäftsführer sollen zur nächsten ASR-Sitzung eingeladen werden. </w:t>
      </w:r>
    </w:p>
    <w:p w14:paraId="7175B937" w14:textId="77B152F9" w:rsidR="00A7711E" w:rsidRPr="00624F1F" w:rsidRDefault="00A81FC9" w:rsidP="00A7711E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/>
          <w:b/>
        </w:rPr>
        <w:t xml:space="preserve">TOP  </w:t>
      </w:r>
      <w:r w:rsidR="00D27F17">
        <w:rPr>
          <w:rFonts w:asciiTheme="minorHAnsi" w:hAnsiTheme="minorHAnsi"/>
          <w:b/>
        </w:rPr>
        <w:t xml:space="preserve">6: </w:t>
      </w:r>
      <w:r w:rsidR="00624F1F">
        <w:rPr>
          <w:rFonts w:asciiTheme="minorHAnsi" w:hAnsiTheme="minorHAnsi"/>
          <w:b/>
        </w:rPr>
        <w:t xml:space="preserve">Mitgliederversammlung: </w:t>
      </w:r>
      <w:r w:rsidR="00624F1F">
        <w:rPr>
          <w:rFonts w:asciiTheme="minorHAnsi" w:hAnsiTheme="minorHAnsi"/>
          <w:bCs/>
        </w:rPr>
        <w:t>Ablauf: 15 h Beginn Vortrag von KV über Änderungen zur Telematic, e-Rezept u.a. (Sturm kümmert sich um Referenten</w:t>
      </w:r>
      <w:r w:rsidR="005755D5">
        <w:rPr>
          <w:rFonts w:asciiTheme="minorHAnsi" w:hAnsiTheme="minorHAnsi"/>
          <w:bCs/>
        </w:rPr>
        <w:t>, ( Rickers KV kommt)</w:t>
      </w:r>
      <w:r w:rsidR="00624F1F">
        <w:rPr>
          <w:rFonts w:asciiTheme="minorHAnsi" w:hAnsiTheme="minorHAnsi"/>
          <w:bCs/>
        </w:rPr>
        <w:t>). 16:30 h MV, 19 h gemeinsames Essen mit Partnern. Hygienekonzept im Weinbek wird geklärt, z.B. auch Anzahl der zugelassenen Gäste. Ebenso Teilnahme nur mit verpflichtender Voranmeldung.</w:t>
      </w:r>
    </w:p>
    <w:p w14:paraId="1E4D8BE5" w14:textId="4CEE830B" w:rsidR="00A7711E" w:rsidRPr="00624F1F" w:rsidRDefault="00B67F47" w:rsidP="00A7711E">
      <w:pPr>
        <w:rPr>
          <w:rFonts w:asciiTheme="minorHAnsi" w:hAnsiTheme="minorHAnsi" w:cstheme="minorHAnsi"/>
          <w:bCs/>
        </w:rPr>
      </w:pPr>
      <w:r w:rsidRPr="002C4692">
        <w:rPr>
          <w:rFonts w:asciiTheme="minorHAnsi" w:hAnsiTheme="minorHAnsi" w:cstheme="minorHAnsi"/>
          <w:b/>
        </w:rPr>
        <w:t>TOP</w:t>
      </w:r>
      <w:r w:rsidR="00A81FC9" w:rsidRPr="002C4692">
        <w:rPr>
          <w:rFonts w:asciiTheme="minorHAnsi" w:hAnsiTheme="minorHAnsi" w:cstheme="minorHAnsi"/>
          <w:b/>
        </w:rPr>
        <w:t xml:space="preserve">  </w:t>
      </w:r>
      <w:r w:rsidR="00A7711E">
        <w:rPr>
          <w:rFonts w:asciiTheme="minorHAnsi" w:hAnsiTheme="minorHAnsi" w:cstheme="minorHAnsi"/>
          <w:b/>
        </w:rPr>
        <w:t>7</w:t>
      </w:r>
      <w:r w:rsidR="002B3759" w:rsidRPr="002C4692">
        <w:rPr>
          <w:rFonts w:asciiTheme="minorHAnsi" w:hAnsiTheme="minorHAnsi" w:cstheme="minorHAnsi"/>
          <w:b/>
        </w:rPr>
        <w:t>:</w:t>
      </w:r>
      <w:r w:rsidR="007C67F8" w:rsidRPr="002C4692">
        <w:rPr>
          <w:rFonts w:asciiTheme="minorHAnsi" w:hAnsiTheme="minorHAnsi" w:cstheme="minorHAnsi"/>
          <w:b/>
        </w:rPr>
        <w:t xml:space="preserve"> </w:t>
      </w:r>
      <w:r w:rsidR="00624F1F">
        <w:rPr>
          <w:rFonts w:asciiTheme="minorHAnsi" w:hAnsiTheme="minorHAnsi" w:cstheme="minorHAnsi"/>
          <w:b/>
        </w:rPr>
        <w:t xml:space="preserve">Kooperation (Amboss, Lubinus): </w:t>
      </w:r>
      <w:r w:rsidR="00624F1F">
        <w:rPr>
          <w:rFonts w:asciiTheme="minorHAnsi" w:hAnsiTheme="minorHAnsi" w:cstheme="minorHAnsi"/>
          <w:bCs/>
        </w:rPr>
        <w:t xml:space="preserve">Mit Amboss besteht über ÄGN Kooperation. Im September 1 Monat 4 Testlizenzen, danach weitere Entscheidung. Vor weiteren Verhandlungen mit Lubinus Gespräch mit hiesigen Chirurgen. </w:t>
      </w:r>
    </w:p>
    <w:p w14:paraId="6C9529D0" w14:textId="3F4BD2FE" w:rsidR="00001CE8" w:rsidRDefault="00A7711E" w:rsidP="009173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TOP  8: </w:t>
      </w:r>
      <w:r w:rsidR="0091736F">
        <w:rPr>
          <w:rFonts w:asciiTheme="minorHAnsi" w:hAnsiTheme="minorHAnsi" w:cstheme="minorHAnsi"/>
          <w:b/>
          <w:bCs/>
        </w:rPr>
        <w:t xml:space="preserve">Stand Telav (Tele-Lufu): </w:t>
      </w:r>
      <w:r w:rsidR="0091736F">
        <w:rPr>
          <w:rFonts w:asciiTheme="minorHAnsi" w:hAnsiTheme="minorHAnsi" w:cstheme="minorHAnsi"/>
        </w:rPr>
        <w:t xml:space="preserve">Der Antrag beim Ministerium wird in Kürze eingereicht. Markenanmeldung über Ministerium und InterMedCon. </w:t>
      </w:r>
    </w:p>
    <w:p w14:paraId="5AEA2B58" w14:textId="51AC2CD1" w:rsidR="0091736F" w:rsidRDefault="0091736F" w:rsidP="009173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TOP  9: Stand Forta-APP: </w:t>
      </w:r>
      <w:r>
        <w:rPr>
          <w:rFonts w:asciiTheme="minorHAnsi" w:hAnsiTheme="minorHAnsi" w:cstheme="minorHAnsi"/>
        </w:rPr>
        <w:t xml:space="preserve">Die Uni Lübeck kann selber nicht, hat aber einen APP-Entwickler empfohlen. Schönbohm nimmt Kontakt auf. Evtl. Förderantrag beim Bundesministerium für Forschung und Innovation. </w:t>
      </w:r>
    </w:p>
    <w:p w14:paraId="55401DF3" w14:textId="4693B0C2" w:rsidR="0091736F" w:rsidRDefault="0091736F" w:rsidP="009173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TOP 10: Bericht vom DPN-SH:</w:t>
      </w:r>
      <w:r>
        <w:rPr>
          <w:rFonts w:asciiTheme="minorHAnsi" w:hAnsiTheme="minorHAnsi" w:cstheme="minorHAnsi"/>
        </w:rPr>
        <w:t xml:space="preserve"> War eine schlechte Video-Sitzung. Sind aber auch keine relevanten Dinge besprochen worden.</w:t>
      </w:r>
    </w:p>
    <w:p w14:paraId="2AF0EA7B" w14:textId="2D248596" w:rsidR="0091736F" w:rsidRDefault="0091736F" w:rsidP="009173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TOP 11: Schulung der PVS-Anbieter: </w:t>
      </w:r>
      <w:r>
        <w:rPr>
          <w:rFonts w:asciiTheme="minorHAnsi" w:hAnsiTheme="minorHAnsi" w:cstheme="minorHAnsi"/>
        </w:rPr>
        <w:t xml:space="preserve">Es gab vom Ärztlichen Nachrichtendienst eine bundesweite Umfrage zur Zufriedenheit mit den Praxis-EDV-Systemen. Dabei sind Medistar und Turbomed auf den letzten Plätzen gelandet. Medisoft kam gut weg. </w:t>
      </w:r>
      <w:r w:rsidR="00764173">
        <w:rPr>
          <w:rFonts w:asciiTheme="minorHAnsi" w:hAnsiTheme="minorHAnsi" w:cstheme="minorHAnsi"/>
        </w:rPr>
        <w:t xml:space="preserve">Die Anbieter sollen eingeladen werden zur Darstellung ihrer Systeme. </w:t>
      </w:r>
    </w:p>
    <w:p w14:paraId="6D2599B7" w14:textId="0ACFD992" w:rsidR="00764173" w:rsidRDefault="00764173" w:rsidP="009173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TOP 12: Treffen </w:t>
      </w:r>
      <w:r w:rsidRPr="00764173">
        <w:rPr>
          <w:rFonts w:asciiTheme="minorHAnsi" w:hAnsiTheme="minorHAnsi" w:cstheme="minorHAnsi"/>
          <w:b/>
          <w:bCs/>
        </w:rPr>
        <w:t>der</w:t>
      </w:r>
      <w:r>
        <w:rPr>
          <w:rFonts w:asciiTheme="minorHAnsi" w:hAnsiTheme="minorHAnsi" w:cstheme="minorHAnsi"/>
          <w:b/>
          <w:bCs/>
        </w:rPr>
        <w:t xml:space="preserve"> MFA: </w:t>
      </w:r>
      <w:r>
        <w:rPr>
          <w:rFonts w:asciiTheme="minorHAnsi" w:hAnsiTheme="minorHAnsi" w:cstheme="minorHAnsi"/>
        </w:rPr>
        <w:t>Es soll noch einmal der Versuch eines MFA-Zirkels mit evtl. Fortbildung, z.B. Gewaltprävention, gemacht werden.</w:t>
      </w:r>
    </w:p>
    <w:p w14:paraId="62DA78B9" w14:textId="09B6EE2C" w:rsidR="00764173" w:rsidRDefault="00764173" w:rsidP="009173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TOP 13: Veranstaltung ComanD und PIANO: </w:t>
      </w:r>
      <w:r>
        <w:rPr>
          <w:rFonts w:asciiTheme="minorHAnsi" w:hAnsiTheme="minorHAnsi" w:cstheme="minorHAnsi"/>
        </w:rPr>
        <w:t>Die ÄGN führt im Frühjahr veranstaltungen zu genannten Themen durch.</w:t>
      </w:r>
    </w:p>
    <w:p w14:paraId="49DBBBEA" w14:textId="596FAEC6" w:rsidR="00764173" w:rsidRDefault="00764173" w:rsidP="009173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TOP 14: Verschiedenes: </w:t>
      </w:r>
      <m:oMath>
        <m:r>
          <m:rPr>
            <m:sty m:val="bi"/>
          </m:rPr>
          <w:rPr>
            <w:rFonts w:ascii="Cambria Math" w:hAnsi="Cambria Math" w:cstheme="minorHAnsi"/>
          </w:rPr>
          <m:t>•</m:t>
        </m:r>
      </m:oMath>
      <w:r>
        <w:rPr>
          <w:rFonts w:asciiTheme="minorHAnsi" w:hAnsiTheme="minorHAnsi" w:cstheme="minorHAnsi"/>
          <w:b/>
          <w:bCs/>
        </w:rPr>
        <w:t xml:space="preserve"> </w:t>
      </w:r>
      <w:r w:rsidRPr="00764173">
        <w:rPr>
          <w:rFonts w:asciiTheme="minorHAnsi" w:hAnsiTheme="minorHAnsi" w:cstheme="minorHAnsi"/>
        </w:rPr>
        <w:t xml:space="preserve">Die Vergütung für </w:t>
      </w:r>
      <w:r w:rsidR="00DE3CFE">
        <w:rPr>
          <w:rFonts w:asciiTheme="minorHAnsi" w:hAnsiTheme="minorHAnsi" w:cstheme="minorHAnsi"/>
        </w:rPr>
        <w:t>das Pillen-Selfie</w:t>
      </w:r>
      <w:r w:rsidRPr="00764173">
        <w:rPr>
          <w:rFonts w:asciiTheme="minorHAnsi" w:hAnsiTheme="minorHAnsi" w:cstheme="minorHAnsi"/>
        </w:rPr>
        <w:t xml:space="preserve"> ist von Kollegen an die MQR und </w:t>
      </w:r>
      <w:r w:rsidR="00DE3CFE">
        <w:rPr>
          <w:rFonts w:asciiTheme="minorHAnsi" w:hAnsiTheme="minorHAnsi" w:cstheme="minorHAnsi"/>
        </w:rPr>
        <w:t xml:space="preserve">an </w:t>
      </w:r>
      <w:r w:rsidRPr="00764173">
        <w:rPr>
          <w:rFonts w:asciiTheme="minorHAnsi" w:hAnsiTheme="minorHAnsi" w:cstheme="minorHAnsi"/>
        </w:rPr>
        <w:t>Praxis ohne Grenzen gespendet worden.</w:t>
      </w:r>
    </w:p>
    <w:p w14:paraId="5EBA8EDE" w14:textId="6646E7C7" w:rsidR="00764173" w:rsidRDefault="00764173" w:rsidP="009173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In der Geschäftsstelle ist personelle Veränderung, da Frau Klingbeil aufhört. Stunden übernimmt Frau Kolb-Paasch. </w:t>
      </w:r>
    </w:p>
    <w:p w14:paraId="4936B04F" w14:textId="49A48399" w:rsidR="00764173" w:rsidRDefault="00764173" w:rsidP="009173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 Henning Schmidt soll auf der MV zum Ehrenmitglied ernannt werden.</w:t>
      </w:r>
    </w:p>
    <w:p w14:paraId="47594E16" w14:textId="724343B0" w:rsidR="00764173" w:rsidRDefault="00764173" w:rsidP="009173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 Zwei Mitarbeiter der ÄGN erhalten Kontovollmacht bei Spaka Mittelholstein.</w:t>
      </w:r>
    </w:p>
    <w:p w14:paraId="198899FF" w14:textId="3A8E22C2" w:rsidR="00764173" w:rsidRDefault="00764173" w:rsidP="009173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Nachmeldung im Handelsregister muß noch erfolgen. </w:t>
      </w:r>
    </w:p>
    <w:p w14:paraId="79D85021" w14:textId="75B4FF34" w:rsidR="000F018A" w:rsidRPr="00764173" w:rsidRDefault="000F018A" w:rsidP="0091736F">
      <w:pPr>
        <w:rPr>
          <w:rFonts w:asciiTheme="minorHAnsi" w:hAnsiTheme="minorHAnsi"/>
        </w:rPr>
      </w:pPr>
      <w:r>
        <w:rPr>
          <w:rFonts w:asciiTheme="minorHAnsi" w:hAnsiTheme="minorHAnsi" w:cstheme="minorHAnsi"/>
        </w:rPr>
        <w:t>• ÄGN senkt Kosten des Geschäftsbesorgungsvertrags bis Mitte 2021.</w:t>
      </w:r>
    </w:p>
    <w:p w14:paraId="0FA52167" w14:textId="77777777" w:rsidR="000F018A" w:rsidRDefault="000F018A" w:rsidP="00ED09E0">
      <w:pPr>
        <w:rPr>
          <w:rFonts w:asciiTheme="minorHAnsi" w:hAnsiTheme="minorHAnsi"/>
          <w:b/>
        </w:rPr>
      </w:pPr>
    </w:p>
    <w:p w14:paraId="34B8F316" w14:textId="1B7C2D59" w:rsidR="000F018A" w:rsidRDefault="002B3759" w:rsidP="00ED09E0">
      <w:pPr>
        <w:rPr>
          <w:rFonts w:asciiTheme="minorHAnsi" w:hAnsiTheme="minorHAnsi"/>
          <w:b/>
        </w:rPr>
      </w:pPr>
      <w:r w:rsidRPr="002B3759">
        <w:rPr>
          <w:rFonts w:asciiTheme="minorHAnsi" w:hAnsiTheme="minorHAnsi"/>
          <w:b/>
        </w:rPr>
        <w:t xml:space="preserve">Ende der Sitzung: </w:t>
      </w:r>
      <w:r w:rsidR="000F018A">
        <w:rPr>
          <w:rFonts w:asciiTheme="minorHAnsi" w:hAnsiTheme="minorHAnsi"/>
          <w:b/>
        </w:rPr>
        <w:t>22:00</w:t>
      </w:r>
      <w:r w:rsidR="00F8328E">
        <w:rPr>
          <w:rFonts w:asciiTheme="minorHAnsi" w:hAnsiTheme="minorHAnsi"/>
          <w:b/>
        </w:rPr>
        <w:t xml:space="preserve"> </w:t>
      </w:r>
      <w:r w:rsidRPr="002B3759">
        <w:rPr>
          <w:rFonts w:asciiTheme="minorHAnsi" w:hAnsiTheme="minorHAnsi"/>
          <w:b/>
        </w:rPr>
        <w:t xml:space="preserve">h         </w:t>
      </w:r>
    </w:p>
    <w:p w14:paraId="120C92D9" w14:textId="7DBB74C9" w:rsidR="00664193" w:rsidRDefault="002B3759" w:rsidP="00ED09E0">
      <w:pPr>
        <w:rPr>
          <w:rFonts w:asciiTheme="minorHAnsi" w:hAnsiTheme="minorHAnsi"/>
          <w:b/>
        </w:rPr>
      </w:pPr>
      <w:r w:rsidRPr="002B3759">
        <w:rPr>
          <w:rFonts w:asciiTheme="minorHAnsi" w:hAnsiTheme="minorHAnsi"/>
          <w:b/>
        </w:rPr>
        <w:t>Nächste</w:t>
      </w:r>
      <w:r>
        <w:rPr>
          <w:rFonts w:asciiTheme="minorHAnsi" w:hAnsiTheme="minorHAnsi"/>
          <w:b/>
        </w:rPr>
        <w:t>r</w:t>
      </w:r>
      <w:r w:rsidRPr="002B3759">
        <w:rPr>
          <w:rFonts w:asciiTheme="minorHAnsi" w:hAnsiTheme="minorHAnsi"/>
          <w:b/>
        </w:rPr>
        <w:t xml:space="preserve"> Termin: Mo. </w:t>
      </w:r>
      <w:r w:rsidR="000F018A">
        <w:rPr>
          <w:rFonts w:asciiTheme="minorHAnsi" w:hAnsiTheme="minorHAnsi"/>
          <w:b/>
        </w:rPr>
        <w:t>21.09</w:t>
      </w:r>
      <w:r w:rsidR="00A7711E">
        <w:rPr>
          <w:rFonts w:asciiTheme="minorHAnsi" w:hAnsiTheme="minorHAnsi"/>
          <w:b/>
        </w:rPr>
        <w:t>.</w:t>
      </w:r>
      <w:r w:rsidR="00F8328E">
        <w:rPr>
          <w:rFonts w:asciiTheme="minorHAnsi" w:hAnsiTheme="minorHAnsi"/>
          <w:b/>
        </w:rPr>
        <w:t>20</w:t>
      </w:r>
      <w:r w:rsidR="00695536">
        <w:rPr>
          <w:rFonts w:asciiTheme="minorHAnsi" w:hAnsiTheme="minorHAnsi"/>
          <w:b/>
        </w:rPr>
        <w:t>, 20:00 Uhr</w:t>
      </w:r>
    </w:p>
    <w:p w14:paraId="076A4502" w14:textId="77777777" w:rsidR="00456E5E" w:rsidRPr="00456E5E" w:rsidRDefault="00664193" w:rsidP="00ED09E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                         </w:t>
      </w:r>
      <w:r>
        <w:rPr>
          <w:rFonts w:asciiTheme="minorHAnsi" w:hAnsiTheme="minorHAnsi"/>
        </w:rPr>
        <w:t>Michael Sturm</w:t>
      </w:r>
      <w:r w:rsidR="00456E5E">
        <w:rPr>
          <w:rFonts w:asciiTheme="minorHAnsi" w:hAnsiTheme="minorHAnsi"/>
          <w:b/>
        </w:rPr>
        <w:t xml:space="preserve">             </w:t>
      </w:r>
    </w:p>
    <w:sectPr w:rsidR="00456E5E" w:rsidRPr="00456E5E" w:rsidSect="00ED09E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130D6"/>
    <w:multiLevelType w:val="hybridMultilevel"/>
    <w:tmpl w:val="9078C95A"/>
    <w:lvl w:ilvl="0" w:tplc="0F766A80">
      <w:start w:val="1"/>
      <w:numFmt w:val="bullet"/>
      <w:lvlText w:val=""/>
      <w:lvlJc w:val="left"/>
      <w:pPr>
        <w:ind w:left="720" w:hanging="360"/>
      </w:pPr>
      <w:rPr>
        <w:rFonts w:ascii="PMingLiU" w:eastAsia="PMingLiU" w:hAnsi="PMingLiU" w:hint="eastAsia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16B42"/>
    <w:multiLevelType w:val="hybridMultilevel"/>
    <w:tmpl w:val="12EC4E08"/>
    <w:lvl w:ilvl="0" w:tplc="0F766A80">
      <w:start w:val="1"/>
      <w:numFmt w:val="bullet"/>
      <w:lvlText w:val=""/>
      <w:lvlJc w:val="left"/>
      <w:pPr>
        <w:ind w:left="720" w:hanging="360"/>
      </w:pPr>
      <w:rPr>
        <w:rFonts w:ascii="PMingLiU" w:eastAsia="PMingLiU" w:hAnsi="PMingLiU" w:hint="eastAsia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F28CA"/>
    <w:multiLevelType w:val="hybridMultilevel"/>
    <w:tmpl w:val="2F9AAC1A"/>
    <w:lvl w:ilvl="0" w:tplc="9882393A">
      <w:start w:val="1"/>
      <w:numFmt w:val="bullet"/>
      <w:lvlText w:val="●"/>
      <w:lvlJc w:val="left"/>
      <w:pPr>
        <w:ind w:left="720" w:hanging="360"/>
      </w:pPr>
      <w:rPr>
        <w:rFonts w:ascii="Calibri" w:eastAsia="PMingLiU" w:hAnsi="Calibr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32C1C"/>
    <w:multiLevelType w:val="hybridMultilevel"/>
    <w:tmpl w:val="CB027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59"/>
    <w:rsid w:val="00001CE8"/>
    <w:rsid w:val="00017D83"/>
    <w:rsid w:val="00035D17"/>
    <w:rsid w:val="000404C8"/>
    <w:rsid w:val="00056163"/>
    <w:rsid w:val="00094F15"/>
    <w:rsid w:val="000C4962"/>
    <w:rsid w:val="000F018A"/>
    <w:rsid w:val="00175D43"/>
    <w:rsid w:val="00185F31"/>
    <w:rsid w:val="001A5236"/>
    <w:rsid w:val="001D1410"/>
    <w:rsid w:val="001E06F4"/>
    <w:rsid w:val="0021405E"/>
    <w:rsid w:val="002306AF"/>
    <w:rsid w:val="002B3759"/>
    <w:rsid w:val="002C4692"/>
    <w:rsid w:val="003148B9"/>
    <w:rsid w:val="00314D25"/>
    <w:rsid w:val="00336671"/>
    <w:rsid w:val="00385839"/>
    <w:rsid w:val="003C377B"/>
    <w:rsid w:val="003C7729"/>
    <w:rsid w:val="004058A7"/>
    <w:rsid w:val="00416222"/>
    <w:rsid w:val="004219E1"/>
    <w:rsid w:val="00456E5E"/>
    <w:rsid w:val="00462B24"/>
    <w:rsid w:val="004642D8"/>
    <w:rsid w:val="0048488D"/>
    <w:rsid w:val="00497058"/>
    <w:rsid w:val="0053562A"/>
    <w:rsid w:val="005755D5"/>
    <w:rsid w:val="005D385B"/>
    <w:rsid w:val="005E4AAE"/>
    <w:rsid w:val="006230B2"/>
    <w:rsid w:val="00624F1F"/>
    <w:rsid w:val="00631962"/>
    <w:rsid w:val="00633E8F"/>
    <w:rsid w:val="00664193"/>
    <w:rsid w:val="00695536"/>
    <w:rsid w:val="006D6F51"/>
    <w:rsid w:val="00712E4A"/>
    <w:rsid w:val="00764173"/>
    <w:rsid w:val="007C16EC"/>
    <w:rsid w:val="007C2BE3"/>
    <w:rsid w:val="007C67F8"/>
    <w:rsid w:val="007C6C84"/>
    <w:rsid w:val="007D2410"/>
    <w:rsid w:val="00802675"/>
    <w:rsid w:val="00834EA0"/>
    <w:rsid w:val="00835200"/>
    <w:rsid w:val="00855503"/>
    <w:rsid w:val="008B4466"/>
    <w:rsid w:val="008C6B21"/>
    <w:rsid w:val="008E2BF2"/>
    <w:rsid w:val="00902F88"/>
    <w:rsid w:val="0091736F"/>
    <w:rsid w:val="009259A8"/>
    <w:rsid w:val="00970E88"/>
    <w:rsid w:val="009B2270"/>
    <w:rsid w:val="009C2DEB"/>
    <w:rsid w:val="00A31552"/>
    <w:rsid w:val="00A7711E"/>
    <w:rsid w:val="00A817ED"/>
    <w:rsid w:val="00A81FC9"/>
    <w:rsid w:val="00A90D50"/>
    <w:rsid w:val="00B06849"/>
    <w:rsid w:val="00B50377"/>
    <w:rsid w:val="00B67F47"/>
    <w:rsid w:val="00B9228F"/>
    <w:rsid w:val="00BB3EF8"/>
    <w:rsid w:val="00C35BE9"/>
    <w:rsid w:val="00C636D2"/>
    <w:rsid w:val="00C70E09"/>
    <w:rsid w:val="00C91C46"/>
    <w:rsid w:val="00D27F17"/>
    <w:rsid w:val="00D515DC"/>
    <w:rsid w:val="00D60CBA"/>
    <w:rsid w:val="00D90796"/>
    <w:rsid w:val="00DE3CFE"/>
    <w:rsid w:val="00DF6EE8"/>
    <w:rsid w:val="00E60EF1"/>
    <w:rsid w:val="00E9285A"/>
    <w:rsid w:val="00EA0E60"/>
    <w:rsid w:val="00EA6F04"/>
    <w:rsid w:val="00ED09E0"/>
    <w:rsid w:val="00F16BED"/>
    <w:rsid w:val="00F4460F"/>
    <w:rsid w:val="00F8328E"/>
    <w:rsid w:val="00FA563D"/>
    <w:rsid w:val="00FB316B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D3F8"/>
  <w15:docId w15:val="{12D3071D-A009-4137-931D-EA3077CD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375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37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E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6E5E"/>
    <w:rPr>
      <w:rFonts w:ascii="Tahoma" w:eastAsia="Times New Roman" w:hAnsi="Tahoma" w:cs="Tahoma"/>
      <w:sz w:val="16"/>
      <w:szCs w:val="16"/>
      <w:lang w:eastAsia="de-DE"/>
    </w:rPr>
  </w:style>
  <w:style w:type="paragraph" w:styleId="KeinLeerraum">
    <w:name w:val="No Spacing"/>
    <w:uiPriority w:val="1"/>
    <w:qFormat/>
    <w:rsid w:val="002C469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641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BF83-C701-4D11-AC0C-5141AF7F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KIT, SCC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Köhler</dc:creator>
  <cp:lastModifiedBy>DrScholz</cp:lastModifiedBy>
  <cp:revision>2</cp:revision>
  <dcterms:created xsi:type="dcterms:W3CDTF">2020-11-09T11:26:00Z</dcterms:created>
  <dcterms:modified xsi:type="dcterms:W3CDTF">2020-11-09T11:26:00Z</dcterms:modified>
</cp:coreProperties>
</file>